
<file path=[Content_Types].xml><?xml version="1.0" encoding="utf-8"?>
<Types xmlns="http://schemas.openxmlformats.org/package/2006/content-types">
  <Default ContentType="application/xml" Extension="xml"/>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XmlProperties+xml" PartName="/customXML/itemProps1.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620.0" w:type="dxa"/>
        <w:jc w:val="left"/>
        <w:tblInd w:w="-25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50"/>
        <w:gridCol w:w="4320"/>
        <w:gridCol w:w="1080"/>
        <w:gridCol w:w="450"/>
        <w:gridCol w:w="1260"/>
        <w:gridCol w:w="1260"/>
        <w:tblGridChange w:id="0">
          <w:tblGrid>
            <w:gridCol w:w="2250"/>
            <w:gridCol w:w="4320"/>
            <w:gridCol w:w="1080"/>
            <w:gridCol w:w="450"/>
            <w:gridCol w:w="1260"/>
            <w:gridCol w:w="1260"/>
          </w:tblGrid>
        </w:tblGridChange>
      </w:tblGrid>
      <w:tr>
        <w:trPr>
          <w:cantSplit w:val="0"/>
          <w:tblHeader w:val="0"/>
        </w:trPr>
        <w:tc>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Field Site Location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gridSpan w:val="5"/>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60" w:before="6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highlight w:val="lightGray"/>
                <w:u w:val="none"/>
                <w:vertAlign w:val="baseline"/>
                <w:rtl w:val="0"/>
              </w:rPr>
              <w:t xml:space="preserve">Fort Ord Natural Reserve</w:t>
            </w:r>
            <w:r w:rsidDel="00000000" w:rsidR="00000000" w:rsidRPr="00000000">
              <w:rPr>
                <w:rtl w:val="0"/>
              </w:rPr>
            </w:r>
          </w:p>
        </w:tc>
      </w:tr>
      <w:tr>
        <w:trPr>
          <w:cantSplit w:val="0"/>
          <w:tblHeader w:val="0"/>
        </w:trPr>
        <w:tc>
          <w:tcPr/>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60" w:before="6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Activity Description:</w:t>
            </w:r>
          </w:p>
        </w:tc>
        <w:tc>
          <w:tcPr>
            <w:gridSpan w:val="5"/>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60" w:before="60" w:line="240" w:lineRule="auto"/>
              <w:ind w:left="0" w:right="-558"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highlight w:val="lightGray"/>
                <w:u w:val="none"/>
                <w:vertAlign w:val="baseline"/>
                <w:rtl w:val="0"/>
              </w:rPr>
              <w:t xml:space="preserve">Type, length, and intensity of activity (hiking, climbing, collections, capture)</w:t>
            </w:r>
            <w:r w:rsidDel="00000000" w:rsidR="00000000" w:rsidRPr="00000000">
              <w:rPr>
                <w:rtl w:val="0"/>
              </w:rPr>
            </w:r>
          </w:p>
        </w:tc>
      </w:tr>
      <w:tr>
        <w:trPr>
          <w:cantSplit w:val="1"/>
          <w:tblHeader w:val="0"/>
        </w:trPr>
        <w:tc>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60" w:before="6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Group Information:</w:t>
            </w:r>
          </w:p>
        </w:tc>
        <w:tc>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60" w:before="60" w:line="240" w:lineRule="auto"/>
              <w:ind w:left="0" w:right="0" w:firstLine="0"/>
              <w:jc w:val="left"/>
              <w:rPr>
                <w:rFonts w:ascii="Arial" w:cs="Arial" w:eastAsia="Arial" w:hAnsi="Arial"/>
                <w:b w:val="0"/>
                <w:i w:val="1"/>
                <w:smallCaps w:val="0"/>
                <w:strike w:val="0"/>
                <w:color w:val="000000"/>
                <w:sz w:val="20"/>
                <w:szCs w:val="20"/>
                <w:highlight w:val="lightGray"/>
                <w:u w:val="none"/>
                <w:vertAlign w:val="baseline"/>
              </w:rPr>
            </w:pPr>
            <w:r w:rsidDel="00000000" w:rsidR="00000000" w:rsidRPr="00000000">
              <w:rPr>
                <w:rFonts w:ascii="Arial" w:cs="Arial" w:eastAsia="Arial" w:hAnsi="Arial"/>
                <w:b w:val="0"/>
                <w:i w:val="1"/>
                <w:smallCaps w:val="0"/>
                <w:strike w:val="0"/>
                <w:color w:val="000000"/>
                <w:sz w:val="20"/>
                <w:szCs w:val="20"/>
                <w:highlight w:val="lightGray"/>
                <w:u w:val="none"/>
                <w:vertAlign w:val="baseline"/>
                <w:rtl w:val="0"/>
              </w:rPr>
              <w:t xml:space="preserve">Name of Research Group / Course, PI / Lead Instructor </w:t>
            </w:r>
          </w:p>
        </w:tc>
        <w:tc>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6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Revision number: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rPr>
                <w:rtl w:val="0"/>
              </w:rPr>
            </w:r>
          </w:p>
        </w:tc>
        <w:tc>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6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highlight w:val="lightGray"/>
                <w:u w:val="none"/>
                <w:vertAlign w:val="baseline"/>
                <w:rtl w:val="0"/>
              </w:rPr>
              <w:t xml:space="preserve">1</w:t>
            </w:r>
            <w:r w:rsidDel="00000000" w:rsidR="00000000" w:rsidRPr="00000000">
              <w:rPr>
                <w:rtl w:val="0"/>
              </w:rPr>
            </w:r>
          </w:p>
        </w:tc>
        <w:tc>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Date of last revision:</w:t>
            </w:r>
          </w:p>
        </w:tc>
        <w:tc>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60" w:before="6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highlight w:val="lightGray"/>
                <w:u w:val="none"/>
                <w:vertAlign w:val="baseline"/>
                <w:rtl w:val="0"/>
              </w:rPr>
              <w:t xml:space="preserve">Mo-Day-Yr</w:t>
            </w:r>
            <w:r w:rsidDel="00000000" w:rsidR="00000000" w:rsidRPr="00000000">
              <w:rPr>
                <w:rtl w:val="0"/>
              </w:rPr>
            </w:r>
          </w:p>
        </w:tc>
      </w:tr>
      <w:tr>
        <w:trPr>
          <w:cantSplit w:val="1"/>
          <w:tblHeader w:val="0"/>
        </w:trPr>
        <w:tc>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60" w:before="6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Travel Date(s):</w:t>
            </w:r>
          </w:p>
        </w:tc>
        <w:tc>
          <w:tcPr>
            <w:gridSpan w:val="5"/>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60" w:before="60" w:line="240" w:lineRule="auto"/>
              <w:ind w:left="0" w:right="0" w:firstLine="0"/>
              <w:jc w:val="left"/>
              <w:rPr>
                <w:rFonts w:ascii="Arial" w:cs="Arial" w:eastAsia="Arial" w:hAnsi="Arial"/>
                <w:b w:val="0"/>
                <w:i w:val="1"/>
                <w:smallCaps w:val="0"/>
                <w:strike w:val="0"/>
                <w:color w:val="000000"/>
                <w:sz w:val="20"/>
                <w:szCs w:val="20"/>
                <w:highlight w:val="lightGray"/>
                <w:u w:val="none"/>
                <w:vertAlign w:val="baseline"/>
              </w:rPr>
            </w:pPr>
            <w:r w:rsidDel="00000000" w:rsidR="00000000" w:rsidRPr="00000000">
              <w:rPr>
                <w:rFonts w:ascii="Arial" w:cs="Arial" w:eastAsia="Arial" w:hAnsi="Arial"/>
                <w:b w:val="0"/>
                <w:i w:val="1"/>
                <w:smallCaps w:val="0"/>
                <w:strike w:val="0"/>
                <w:color w:val="000000"/>
                <w:sz w:val="20"/>
                <w:szCs w:val="20"/>
                <w:highlight w:val="lightGray"/>
                <w:u w:val="none"/>
                <w:vertAlign w:val="baseline"/>
                <w:rtl w:val="0"/>
              </w:rPr>
              <w:t xml:space="preserve">If specific dates are not available please indicated a range or season. (3/15-28/2017, Fall 2018, garibaldi spawning season)</w:t>
            </w:r>
          </w:p>
        </w:tc>
      </w:tr>
    </w:tbl>
    <w:p w:rsidR="00000000" w:rsidDel="00000000" w:rsidP="00000000" w:rsidRDefault="00000000" w:rsidRPr="00000000" w14:paraId="0000001A">
      <w:pPr>
        <w:spacing w:line="120" w:lineRule="auto"/>
        <w:rPr>
          <w:b w:val="1"/>
          <w:sz w:val="24"/>
          <w:szCs w:val="24"/>
          <w:u w:val="single"/>
        </w:rPr>
      </w:pPr>
      <w:r w:rsidDel="00000000" w:rsidR="00000000" w:rsidRPr="00000000">
        <w:rPr>
          <w:rtl w:val="0"/>
        </w:rPr>
      </w:r>
    </w:p>
    <w:p w:rsidR="00000000" w:rsidDel="00000000" w:rsidP="00000000" w:rsidRDefault="00000000" w:rsidRPr="00000000" w14:paraId="0000001B">
      <w:pPr>
        <w:spacing w:after="120" w:lineRule="auto"/>
        <w:ind w:left="-360" w:right="-36" w:firstLine="0"/>
        <w:rPr>
          <w:b w:val="1"/>
          <w:color w:val="0070c0"/>
        </w:rPr>
      </w:pPr>
      <w:r w:rsidDel="00000000" w:rsidR="00000000" w:rsidRPr="00000000">
        <w:rPr>
          <w:rtl w:val="0"/>
        </w:rPr>
      </w:r>
    </w:p>
    <w:p w:rsidR="00000000" w:rsidDel="00000000" w:rsidP="00000000" w:rsidRDefault="00000000" w:rsidRPr="00000000" w14:paraId="0000001C">
      <w:pPr>
        <w:spacing w:after="120" w:lineRule="auto"/>
        <w:ind w:left="-360" w:right="-36" w:firstLine="0"/>
        <w:rPr>
          <w:b w:val="1"/>
          <w:color w:val="1f497d"/>
        </w:rPr>
      </w:pPr>
      <w:r w:rsidDel="00000000" w:rsidR="00000000" w:rsidRPr="00000000">
        <w:rPr>
          <w:b w:val="1"/>
          <w:color w:val="1f497d"/>
          <w:rtl w:val="0"/>
        </w:rPr>
        <w:t xml:space="preserve">A field safety plan serves as a tool to document your travel hazard assessment, communication plan, emergency procedures, and required training.  Developing and using a field safety plan is part of the Cal/OSHA requirement of an effective Injury and Illness Prevention Plan (IIPP). </w:t>
      </w:r>
    </w:p>
    <w:p w:rsidR="00000000" w:rsidDel="00000000" w:rsidP="00000000" w:rsidRDefault="00000000" w:rsidRPr="00000000" w14:paraId="0000001D">
      <w:pPr>
        <w:spacing w:after="120" w:lineRule="auto"/>
        <w:ind w:left="-360" w:right="-36" w:firstLine="0"/>
        <w:rPr>
          <w:b w:val="1"/>
          <w:color w:val="1f497d"/>
        </w:rPr>
      </w:pPr>
      <w:r w:rsidDel="00000000" w:rsidR="00000000" w:rsidRPr="00000000">
        <w:rPr>
          <w:b w:val="1"/>
          <w:color w:val="1f497d"/>
          <w:rtl w:val="0"/>
        </w:rPr>
        <w:t xml:space="preserve">This plan should not only identify hazards but indicate how they will be addressed and mitigated. For any identified hazards indicate what steps will be taken to minimize the risk to participants.</w:t>
      </w:r>
    </w:p>
    <w:p w:rsidR="00000000" w:rsidDel="00000000" w:rsidP="00000000" w:rsidRDefault="00000000" w:rsidRPr="00000000" w14:paraId="0000001E">
      <w:pPr>
        <w:spacing w:after="120" w:lineRule="auto"/>
        <w:ind w:left="-360" w:right="-36" w:firstLine="0"/>
        <w:rPr>
          <w:b w:val="1"/>
          <w:color w:val="1f497d"/>
        </w:rPr>
      </w:pPr>
      <w:r w:rsidDel="00000000" w:rsidR="00000000" w:rsidRPr="00000000">
        <w:rPr>
          <w:b w:val="1"/>
          <w:color w:val="1f497d"/>
          <w:rtl w:val="0"/>
        </w:rPr>
        <w:t xml:space="preserve">Steps to prepare for field work:</w:t>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36" w:hanging="360"/>
        <w:jc w:val="left"/>
        <w:rPr>
          <w:rFonts w:ascii="Arial" w:cs="Arial" w:eastAsia="Arial" w:hAnsi="Arial"/>
          <w:b w:val="1"/>
          <w:i w:val="0"/>
          <w:smallCaps w:val="0"/>
          <w:strike w:val="0"/>
          <w:color w:val="1f497d"/>
          <w:sz w:val="20"/>
          <w:szCs w:val="20"/>
          <w:u w:val="none"/>
          <w:shd w:fill="auto" w:val="clear"/>
          <w:vertAlign w:val="baseline"/>
        </w:rPr>
      </w:pPr>
      <w:r w:rsidDel="00000000" w:rsidR="00000000" w:rsidRPr="00000000">
        <w:rPr>
          <w:rFonts w:ascii="Arial" w:cs="Arial" w:eastAsia="Arial" w:hAnsi="Arial"/>
          <w:b w:val="1"/>
          <w:i w:val="0"/>
          <w:smallCaps w:val="0"/>
          <w:strike w:val="0"/>
          <w:color w:val="1f497d"/>
          <w:sz w:val="20"/>
          <w:szCs w:val="20"/>
          <w:u w:val="none"/>
          <w:shd w:fill="auto" w:val="clear"/>
          <w:vertAlign w:val="baseline"/>
          <w:rtl w:val="0"/>
        </w:rPr>
        <w:t xml:space="preserve">Complete a field safety plan.  </w:t>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36" w:hanging="360"/>
        <w:jc w:val="left"/>
        <w:rPr>
          <w:rFonts w:ascii="Arial" w:cs="Arial" w:eastAsia="Arial" w:hAnsi="Arial"/>
          <w:b w:val="1"/>
          <w:i w:val="0"/>
          <w:smallCaps w:val="0"/>
          <w:strike w:val="0"/>
          <w:color w:val="1f497d"/>
          <w:sz w:val="20"/>
          <w:szCs w:val="20"/>
          <w:u w:val="none"/>
          <w:shd w:fill="auto" w:val="clear"/>
          <w:vertAlign w:val="baseline"/>
        </w:rPr>
      </w:pPr>
      <w:r w:rsidDel="00000000" w:rsidR="00000000" w:rsidRPr="00000000">
        <w:rPr>
          <w:rFonts w:ascii="Arial" w:cs="Arial" w:eastAsia="Arial" w:hAnsi="Arial"/>
          <w:b w:val="1"/>
          <w:i w:val="0"/>
          <w:smallCaps w:val="0"/>
          <w:strike w:val="0"/>
          <w:color w:val="1f497d"/>
          <w:sz w:val="20"/>
          <w:szCs w:val="20"/>
          <w:u w:val="none"/>
          <w:shd w:fill="auto" w:val="clear"/>
          <w:vertAlign w:val="baseline"/>
          <w:rtl w:val="0"/>
        </w:rPr>
        <w:t xml:space="preserve">Complete appropriate training for your site and operations (heat illness, first aid,…).</w:t>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36" w:hanging="360"/>
        <w:jc w:val="left"/>
        <w:rPr>
          <w:rFonts w:ascii="Arial" w:cs="Arial" w:eastAsia="Arial" w:hAnsi="Arial"/>
          <w:b w:val="1"/>
          <w:i w:val="0"/>
          <w:smallCaps w:val="0"/>
          <w:strike w:val="0"/>
          <w:color w:val="1f497d"/>
          <w:sz w:val="20"/>
          <w:szCs w:val="20"/>
          <w:u w:val="none"/>
          <w:shd w:fill="auto" w:val="clear"/>
          <w:vertAlign w:val="baseline"/>
        </w:rPr>
      </w:pPr>
      <w:r w:rsidDel="00000000" w:rsidR="00000000" w:rsidRPr="00000000">
        <w:rPr>
          <w:rFonts w:ascii="Arial" w:cs="Arial" w:eastAsia="Arial" w:hAnsi="Arial"/>
          <w:b w:val="1"/>
          <w:i w:val="0"/>
          <w:smallCaps w:val="0"/>
          <w:strike w:val="0"/>
          <w:color w:val="1f497d"/>
          <w:sz w:val="20"/>
          <w:szCs w:val="20"/>
          <w:u w:val="none"/>
          <w:shd w:fill="auto" w:val="clear"/>
          <w:vertAlign w:val="baseline"/>
          <w:rtl w:val="0"/>
        </w:rPr>
        <w:t xml:space="preserve">Obtain recommended immunizations for your destination (allow 4-6 weeks prior to your trip). </w:t>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36" w:hanging="360"/>
        <w:jc w:val="left"/>
        <w:rPr>
          <w:rFonts w:ascii="Arial" w:cs="Arial" w:eastAsia="Arial" w:hAnsi="Arial"/>
          <w:b w:val="1"/>
          <w:i w:val="0"/>
          <w:smallCaps w:val="0"/>
          <w:strike w:val="0"/>
          <w:color w:val="1f497d"/>
          <w:sz w:val="20"/>
          <w:szCs w:val="20"/>
          <w:u w:val="none"/>
          <w:shd w:fill="auto" w:val="clear"/>
          <w:vertAlign w:val="baseline"/>
        </w:rPr>
      </w:pPr>
      <w:r w:rsidDel="00000000" w:rsidR="00000000" w:rsidRPr="00000000">
        <w:rPr>
          <w:rFonts w:ascii="Arial" w:cs="Arial" w:eastAsia="Arial" w:hAnsi="Arial"/>
          <w:b w:val="1"/>
          <w:i w:val="0"/>
          <w:smallCaps w:val="0"/>
          <w:strike w:val="0"/>
          <w:color w:val="1f497d"/>
          <w:sz w:val="20"/>
          <w:szCs w:val="20"/>
          <w:u w:val="none"/>
          <w:shd w:fill="auto" w:val="clear"/>
          <w:vertAlign w:val="baseline"/>
          <w:rtl w:val="0"/>
        </w:rPr>
        <w:t xml:space="preserve">Hold a pre-trip meeting to review your field safety plan, travel logistics, pack list (including first aid kit), etc. and cover any remaining training needs.</w:t>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0" w:right="-43" w:hanging="360"/>
        <w:jc w:val="left"/>
        <w:rPr>
          <w:rFonts w:ascii="Arial" w:cs="Arial" w:eastAsia="Arial" w:hAnsi="Arial"/>
          <w:b w:val="1"/>
          <w:i w:val="0"/>
          <w:smallCaps w:val="0"/>
          <w:strike w:val="0"/>
          <w:color w:val="1f497d"/>
          <w:sz w:val="20"/>
          <w:szCs w:val="20"/>
          <w:u w:val="none"/>
          <w:shd w:fill="auto" w:val="clear"/>
          <w:vertAlign w:val="baseline"/>
        </w:rPr>
      </w:pPr>
      <w:r w:rsidDel="00000000" w:rsidR="00000000" w:rsidRPr="00000000">
        <w:rPr>
          <w:rFonts w:ascii="Arial" w:cs="Arial" w:eastAsia="Arial" w:hAnsi="Arial"/>
          <w:b w:val="1"/>
          <w:i w:val="0"/>
          <w:smallCaps w:val="0"/>
          <w:strike w:val="0"/>
          <w:color w:val="1f497d"/>
          <w:sz w:val="20"/>
          <w:szCs w:val="20"/>
          <w:u w:val="none"/>
          <w:shd w:fill="auto" w:val="clear"/>
          <w:vertAlign w:val="baseline"/>
          <w:rtl w:val="0"/>
        </w:rPr>
        <w:t xml:space="preserve">Register trips via </w:t>
      </w:r>
      <w:hyperlink r:id="rId9">
        <w:r w:rsidDel="00000000" w:rsidR="00000000" w:rsidRPr="00000000">
          <w:rPr>
            <w:rFonts w:ascii="Arial" w:cs="Arial" w:eastAsia="Arial" w:hAnsi="Arial"/>
            <w:b w:val="1"/>
            <w:i w:val="0"/>
            <w:smallCaps w:val="0"/>
            <w:strike w:val="0"/>
            <w:color w:val="4f81bd"/>
            <w:sz w:val="20"/>
            <w:szCs w:val="20"/>
            <w:u w:val="single"/>
            <w:shd w:fill="auto" w:val="clear"/>
            <w:vertAlign w:val="baseline"/>
            <w:rtl w:val="0"/>
          </w:rPr>
          <w:t xml:space="preserve">UC Away</w:t>
        </w:r>
      </w:hyperlink>
      <w:r w:rsidDel="00000000" w:rsidR="00000000" w:rsidRPr="00000000">
        <w:rPr>
          <w:rFonts w:ascii="Arial" w:cs="Arial" w:eastAsia="Arial" w:hAnsi="Arial"/>
          <w:b w:val="1"/>
          <w:i w:val="0"/>
          <w:smallCaps w:val="0"/>
          <w:strike w:val="0"/>
          <w:color w:val="1f497d"/>
          <w:sz w:val="20"/>
          <w:szCs w:val="20"/>
          <w:u w:val="none"/>
          <w:shd w:fill="auto" w:val="clear"/>
          <w:vertAlign w:val="baseline"/>
          <w:rtl w:val="0"/>
        </w:rPr>
        <w:t xml:space="preserve"> for travel alerts, travel insurance documentation, and evacuation services.</w:t>
      </w:r>
    </w:p>
    <w:tbl>
      <w:tblPr>
        <w:tblStyle w:val="Table2"/>
        <w:tblW w:w="10620.0" w:type="dxa"/>
        <w:jc w:val="left"/>
        <w:tblInd w:w="-25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90"/>
        <w:gridCol w:w="3427"/>
        <w:gridCol w:w="173"/>
        <w:gridCol w:w="1530"/>
        <w:gridCol w:w="183"/>
        <w:gridCol w:w="3417"/>
        <w:tblGridChange w:id="0">
          <w:tblGrid>
            <w:gridCol w:w="1890"/>
            <w:gridCol w:w="3427"/>
            <w:gridCol w:w="173"/>
            <w:gridCol w:w="1530"/>
            <w:gridCol w:w="183"/>
            <w:gridCol w:w="3417"/>
          </w:tblGrid>
        </w:tblGridChange>
      </w:tblGrid>
      <w:tr>
        <w:trPr>
          <w:cantSplit w:val="0"/>
          <w:tblHeader w:val="0"/>
        </w:trPr>
        <w:tc>
          <w:tcPr>
            <w:gridSpan w:val="6"/>
            <w:shd w:fill="9bbb59" w:val="clear"/>
          </w:tcPr>
          <w:p w:rsidR="00000000" w:rsidDel="00000000" w:rsidP="00000000" w:rsidRDefault="00000000" w:rsidRPr="00000000" w14:paraId="00000024">
            <w:pPr>
              <w:spacing w:after="60" w:before="60" w:lineRule="auto"/>
              <w:rPr>
                <w:b w:val="1"/>
                <w:highlight w:val="lightGray"/>
              </w:rPr>
            </w:pPr>
            <w:r w:rsidDel="00000000" w:rsidR="00000000" w:rsidRPr="00000000">
              <w:rPr>
                <w:b w:val="1"/>
                <w:rtl w:val="0"/>
              </w:rPr>
              <w:t xml:space="preserve">Site Information</w:t>
            </w:r>
            <w:r w:rsidDel="00000000" w:rsidR="00000000" w:rsidRPr="00000000">
              <w:rPr>
                <w:rtl w:val="0"/>
              </w:rPr>
            </w:r>
          </w:p>
        </w:tc>
      </w:tr>
      <w:tr>
        <w:trPr>
          <w:cantSplit w:val="0"/>
          <w:tblHeader w:val="0"/>
        </w:trPr>
        <w:tc>
          <w:tcPr/>
          <w:p w:rsidR="00000000" w:rsidDel="00000000" w:rsidP="00000000" w:rsidRDefault="00000000" w:rsidRPr="00000000" w14:paraId="0000002A">
            <w:pPr>
              <w:spacing w:after="60" w:before="60" w:lineRule="auto"/>
              <w:rPr>
                <w:b w:val="1"/>
              </w:rPr>
            </w:pPr>
            <w:r w:rsidDel="00000000" w:rsidR="00000000" w:rsidRPr="00000000">
              <w:rPr>
                <w:b w:val="1"/>
                <w:highlight w:val="yellow"/>
                <w:rtl w:val="0"/>
              </w:rPr>
              <w:t xml:space="preserve">Geographic Location</w:t>
            </w:r>
            <w:r w:rsidDel="00000000" w:rsidR="00000000" w:rsidRPr="00000000">
              <w:rPr>
                <w:rtl w:val="0"/>
              </w:rPr>
            </w:r>
          </w:p>
        </w:tc>
        <w:tc>
          <w:tcPr>
            <w:gridSpan w:val="5"/>
          </w:tcPr>
          <w:p w:rsidR="00000000" w:rsidDel="00000000" w:rsidP="00000000" w:rsidRDefault="00000000" w:rsidRPr="00000000" w14:paraId="0000002B">
            <w:pPr>
              <w:spacing w:after="60" w:before="60" w:lineRule="auto"/>
              <w:rPr>
                <w:i w:val="1"/>
                <w:highlight w:val="yellow"/>
              </w:rPr>
            </w:pPr>
            <w:bookmarkStart w:colFirst="0" w:colLast="0" w:name="_heading=h.gjdgxs" w:id="0"/>
            <w:bookmarkEnd w:id="0"/>
            <w:r w:rsidDel="00000000" w:rsidR="00000000" w:rsidRPr="00000000">
              <w:rPr>
                <w:highlight w:val="yellow"/>
                <w:rtl w:val="0"/>
              </w:rPr>
              <w:t xml:space="preserve">Name: </w:t>
            </w:r>
            <w:r w:rsidDel="00000000" w:rsidR="00000000" w:rsidRPr="00000000">
              <w:rPr>
                <w:i w:val="1"/>
                <w:highlight w:val="yellow"/>
                <w:rtl w:val="0"/>
              </w:rPr>
              <w:t xml:space="preserve">Fort Ord Natural Reserve</w:t>
            </w:r>
          </w:p>
          <w:p w:rsidR="00000000" w:rsidDel="00000000" w:rsidP="00000000" w:rsidRDefault="00000000" w:rsidRPr="00000000" w14:paraId="0000002C">
            <w:pPr>
              <w:spacing w:after="60" w:before="60" w:lineRule="auto"/>
              <w:rPr>
                <w:i w:val="1"/>
                <w:highlight w:val="yellow"/>
              </w:rPr>
            </w:pPr>
            <w:r w:rsidDel="00000000" w:rsidR="00000000" w:rsidRPr="00000000">
              <w:rPr>
                <w:highlight w:val="yellow"/>
                <w:rtl w:val="0"/>
              </w:rPr>
              <w:t xml:space="preserve">Coordinates (Latitude, Longitude): 36.68155N, 121.77741W</w:t>
            </w:r>
            <w:r w:rsidDel="00000000" w:rsidR="00000000" w:rsidRPr="00000000">
              <w:rPr>
                <w:rtl w:val="0"/>
              </w:rPr>
            </w:r>
          </w:p>
          <w:p w:rsidR="00000000" w:rsidDel="00000000" w:rsidP="00000000" w:rsidRDefault="00000000" w:rsidRPr="00000000" w14:paraId="0000002D">
            <w:pPr>
              <w:spacing w:after="60" w:before="60" w:lineRule="auto"/>
              <w:rPr>
                <w:b w:val="1"/>
                <w:color w:val="0000ff"/>
              </w:rPr>
            </w:pPr>
            <w:r w:rsidDel="00000000" w:rsidR="00000000" w:rsidRPr="00000000">
              <w:rPr>
                <w:highlight w:val="yellow"/>
                <w:rtl w:val="0"/>
              </w:rPr>
              <w:t xml:space="preserve">Link to online map: https://www.google.com/maps/d/edit?mid=1YcumsxrblN4_6uDJLdpmVaqBguA&amp;usp=sharing</w:t>
            </w:r>
            <w:r w:rsidDel="00000000" w:rsidR="00000000" w:rsidRPr="00000000">
              <w:rPr>
                <w:rtl w:val="0"/>
              </w:rPr>
            </w:r>
          </w:p>
        </w:tc>
      </w:tr>
      <w:tr>
        <w:trPr>
          <w:cantSplit w:val="0"/>
          <w:tblHeader w:val="0"/>
        </w:trPr>
        <w:tc>
          <w:tcPr/>
          <w:p w:rsidR="00000000" w:rsidDel="00000000" w:rsidP="00000000" w:rsidRDefault="00000000" w:rsidRPr="00000000" w14:paraId="00000032">
            <w:pPr>
              <w:spacing w:after="60" w:before="60" w:lineRule="auto"/>
              <w:rPr>
                <w:b w:val="1"/>
              </w:rPr>
            </w:pPr>
            <w:sdt>
              <w:sdtPr>
                <w:tag w:val="goog_rdk_0"/>
              </w:sdtPr>
              <w:sdtContent>
                <w:commentRangeStart w:id="0"/>
              </w:sdtContent>
            </w:sdt>
            <w:r w:rsidDel="00000000" w:rsidR="00000000" w:rsidRPr="00000000">
              <w:rPr>
                <w:b w:val="1"/>
                <w:rtl w:val="0"/>
              </w:rPr>
              <w:t xml:space="preserve">Site Information</w:t>
            </w:r>
            <w:commentRangeEnd w:id="0"/>
            <w:r w:rsidDel="00000000" w:rsidR="00000000" w:rsidRPr="00000000">
              <w:commentReference w:id="0"/>
            </w:r>
            <w:r w:rsidDel="00000000" w:rsidR="00000000" w:rsidRPr="00000000">
              <w:rPr>
                <w:rtl w:val="0"/>
              </w:rPr>
            </w:r>
          </w:p>
        </w:tc>
        <w:tc>
          <w:tcPr>
            <w:gridSpan w:val="5"/>
          </w:tcPr>
          <w:p w:rsidR="00000000" w:rsidDel="00000000" w:rsidP="00000000" w:rsidRDefault="00000000" w:rsidRPr="00000000" w14:paraId="00000033">
            <w:pPr>
              <w:spacing w:after="60" w:before="60" w:lineRule="auto"/>
              <w:rPr>
                <w:highlight w:val="lightGray"/>
              </w:rPr>
            </w:pPr>
            <w:r w:rsidDel="00000000" w:rsidR="00000000" w:rsidRPr="00000000">
              <w:rPr>
                <w:i w:val="1"/>
                <w:highlight w:val="yellow"/>
                <w:rtl w:val="0"/>
              </w:rPr>
              <w:t xml:space="preserve">The reserve supports excellent examples of maritime chaparral endemic to the Monterey Bay region. The site also supports a mixture of coast live oak, coastal scrub, mixed annual grassland, and native perennial grassland habitats. </w:t>
            </w:r>
            <w:r w:rsidDel="00000000" w:rsidR="00000000" w:rsidRPr="00000000">
              <w:rPr>
                <w:rtl w:val="0"/>
              </w:rPr>
            </w:r>
          </w:p>
        </w:tc>
      </w:tr>
      <w:tr>
        <w:trPr>
          <w:cantSplit w:val="0"/>
          <w:tblHeader w:val="0"/>
        </w:trPr>
        <w:tc>
          <w:tcPr/>
          <w:p w:rsidR="00000000" w:rsidDel="00000000" w:rsidP="00000000" w:rsidRDefault="00000000" w:rsidRPr="00000000" w14:paraId="00000038">
            <w:pPr>
              <w:spacing w:after="60" w:before="60" w:lineRule="auto"/>
              <w:rPr>
                <w:b w:val="1"/>
              </w:rPr>
            </w:pPr>
            <w:r w:rsidDel="00000000" w:rsidR="00000000" w:rsidRPr="00000000">
              <w:rPr>
                <w:b w:val="1"/>
                <w:rtl w:val="0"/>
              </w:rPr>
              <w:t xml:space="preserve">Travel to Site</w:t>
            </w:r>
          </w:p>
        </w:tc>
        <w:tc>
          <w:tcPr>
            <w:gridSpan w:val="5"/>
          </w:tcPr>
          <w:p w:rsidR="00000000" w:rsidDel="00000000" w:rsidP="00000000" w:rsidRDefault="00000000" w:rsidRPr="00000000" w14:paraId="00000039">
            <w:pPr>
              <w:spacing w:after="60" w:before="60" w:lineRule="auto"/>
              <w:rPr>
                <w:color w:val="000000"/>
              </w:rPr>
            </w:pPr>
            <w:r w:rsidDel="00000000" w:rsidR="00000000" w:rsidRPr="00000000">
              <w:rPr>
                <w:i w:val="1"/>
                <w:color w:val="000000"/>
                <w:highlight w:val="lightGray"/>
                <w:rtl w:val="0"/>
              </w:rPr>
              <w:t xml:space="preserve">How will participants get to the field site? </w:t>
            </w:r>
            <w:r w:rsidDel="00000000" w:rsidR="00000000" w:rsidRPr="00000000">
              <w:rPr>
                <w:i w:val="1"/>
                <w:color w:val="000000"/>
                <w:highlight w:val="yellow"/>
                <w:rtl w:val="0"/>
              </w:rPr>
              <w:t xml:space="preserve">Note any dangerous roads or conditions</w:t>
            </w:r>
            <w:r w:rsidDel="00000000" w:rsidR="00000000" w:rsidRPr="00000000">
              <w:rPr>
                <w:i w:val="1"/>
                <w:color w:val="000000"/>
                <w:highlight w:val="lightGray"/>
                <w:rtl w:val="0"/>
              </w:rPr>
              <w:t xml:space="preserve">.</w:t>
            </w:r>
            <w:r w:rsidDel="00000000" w:rsidR="00000000" w:rsidRPr="00000000">
              <w:rPr>
                <w:color w:val="000000"/>
                <w:rtl w:val="0"/>
              </w:rPr>
              <w:t xml:space="preserve"> </w:t>
            </w:r>
          </w:p>
          <w:p w:rsidR="00000000" w:rsidDel="00000000" w:rsidP="00000000" w:rsidRDefault="00000000" w:rsidRPr="00000000" w14:paraId="0000003A">
            <w:pPr>
              <w:spacing w:after="60" w:before="60" w:lineRule="auto"/>
              <w:rPr>
                <w:i w:val="1"/>
                <w:highlight w:val="lightGray"/>
              </w:rPr>
            </w:pPr>
            <w:r w:rsidDel="00000000" w:rsidR="00000000" w:rsidRPr="00000000">
              <w:rPr>
                <w:color w:val="1f497d"/>
                <w:rtl w:val="0"/>
              </w:rPr>
              <w:t xml:space="preserve">If traveling more than 100 miles from campus, register your trip at </w:t>
            </w:r>
            <w:hyperlink r:id="rId10">
              <w:r w:rsidDel="00000000" w:rsidR="00000000" w:rsidRPr="00000000">
                <w:rPr>
                  <w:color w:val="4f81bd"/>
                  <w:u w:val="single"/>
                  <w:rtl w:val="0"/>
                </w:rPr>
                <w:t xml:space="preserve">UC Away</w:t>
              </w:r>
            </w:hyperlink>
            <w:r w:rsidDel="00000000" w:rsidR="00000000" w:rsidRPr="00000000">
              <w:rPr>
                <w:color w:val="1f497d"/>
                <w:rtl w:val="0"/>
              </w:rPr>
              <w:t xml:space="preserve"> for UC travel insurance documentation and trip alerts.  For international work, the </w:t>
            </w:r>
            <w:hyperlink r:id="rId11">
              <w:r w:rsidDel="00000000" w:rsidR="00000000" w:rsidRPr="00000000">
                <w:rPr>
                  <w:color w:val="4f81bd"/>
                  <w:u w:val="single"/>
                  <w:rtl w:val="0"/>
                </w:rPr>
                <w:t xml:space="preserve">Worldcue Trip Planner</w:t>
              </w:r>
            </w:hyperlink>
            <w:r w:rsidDel="00000000" w:rsidR="00000000" w:rsidRPr="00000000">
              <w:rPr>
                <w:color w:val="366091"/>
                <w:rtl w:val="0"/>
              </w:rPr>
              <w:t xml:space="preserve"> </w:t>
            </w:r>
            <w:r w:rsidDel="00000000" w:rsidR="00000000" w:rsidRPr="00000000">
              <w:rPr>
                <w:color w:val="1f497d"/>
                <w:rtl w:val="0"/>
              </w:rPr>
              <w:t xml:space="preserve">is available to assist with planning logistics, identify local services, and provide guidance regarding local hazards.</w:t>
            </w:r>
            <w:r w:rsidDel="00000000" w:rsidR="00000000" w:rsidRPr="00000000">
              <w:rPr>
                <w:rtl w:val="0"/>
              </w:rPr>
            </w:r>
          </w:p>
        </w:tc>
      </w:tr>
      <w:tr>
        <w:trPr>
          <w:cantSplit w:val="0"/>
          <w:tblHeader w:val="0"/>
        </w:trPr>
        <w:tc>
          <w:tcPr/>
          <w:p w:rsidR="00000000" w:rsidDel="00000000" w:rsidP="00000000" w:rsidRDefault="00000000" w:rsidRPr="00000000" w14:paraId="0000003F">
            <w:pPr>
              <w:spacing w:after="60" w:before="60" w:lineRule="auto"/>
              <w:rPr>
                <w:b w:val="1"/>
              </w:rPr>
            </w:pPr>
            <w:sdt>
              <w:sdtPr>
                <w:tag w:val="goog_rdk_1"/>
              </w:sdtPr>
              <w:sdtContent>
                <w:commentRangeStart w:id="1"/>
              </w:sdtContent>
            </w:sdt>
            <w:r w:rsidDel="00000000" w:rsidR="00000000" w:rsidRPr="00000000">
              <w:rPr>
                <w:b w:val="1"/>
                <w:highlight w:val="yellow"/>
                <w:rtl w:val="0"/>
              </w:rPr>
              <w:t xml:space="preserve">Wildlife</w:t>
            </w:r>
            <w:commentRangeEnd w:id="1"/>
            <w:r w:rsidDel="00000000" w:rsidR="00000000" w:rsidRPr="00000000">
              <w:commentReference w:id="1"/>
            </w:r>
            <w:r w:rsidDel="00000000" w:rsidR="00000000" w:rsidRPr="00000000">
              <w:rPr>
                <w:rtl w:val="0"/>
              </w:rPr>
            </w:r>
          </w:p>
        </w:tc>
        <w:tc>
          <w:tcPr>
            <w:gridSpan w:val="5"/>
          </w:tcPr>
          <w:p w:rsidR="00000000" w:rsidDel="00000000" w:rsidP="00000000" w:rsidRDefault="00000000" w:rsidRPr="00000000" w14:paraId="00000040">
            <w:pPr>
              <w:spacing w:after="60" w:before="60" w:lineRule="auto"/>
              <w:rPr>
                <w:i w:val="1"/>
                <w:highlight w:val="lightGray"/>
              </w:rPr>
            </w:pPr>
            <w:r w:rsidDel="00000000" w:rsidR="00000000" w:rsidRPr="00000000">
              <w:rPr>
                <w:i w:val="1"/>
                <w:highlight w:val="yellow"/>
                <w:rtl w:val="0"/>
              </w:rPr>
              <w:t xml:space="preserve">Fort Ord is home to abundant poison oak. Dangerous animals include rattlesnakes and ticks. Avoidance techniques will be discussed as well as what to do if one is encountered. </w:t>
            </w:r>
            <w:r w:rsidDel="00000000" w:rsidR="00000000" w:rsidRPr="00000000">
              <w:rPr>
                <w:highlight w:val="yellow"/>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045">
            <w:pPr>
              <w:spacing w:after="60" w:before="60" w:lineRule="auto"/>
              <w:rPr>
                <w:b w:val="1"/>
              </w:rPr>
            </w:pPr>
            <w:r w:rsidDel="00000000" w:rsidR="00000000" w:rsidRPr="00000000">
              <w:rPr>
                <w:b w:val="1"/>
                <w:rtl w:val="0"/>
              </w:rPr>
              <w:t xml:space="preserve">Regional Stability</w:t>
            </w:r>
          </w:p>
        </w:tc>
        <w:tc>
          <w:tcPr>
            <w:gridSpan w:val="5"/>
          </w:tcPr>
          <w:p w:rsidR="00000000" w:rsidDel="00000000" w:rsidP="00000000" w:rsidRDefault="00000000" w:rsidRPr="00000000" w14:paraId="00000046">
            <w:pPr>
              <w:spacing w:after="60" w:before="60" w:lineRule="auto"/>
              <w:rPr>
                <w:i w:val="1"/>
                <w:highlight w:val="lightGray"/>
              </w:rPr>
            </w:pPr>
            <w:r w:rsidDel="00000000" w:rsidR="00000000" w:rsidRPr="00000000">
              <w:rPr>
                <w:highlight w:val="lightGray"/>
                <w:rtl w:val="0"/>
              </w:rPr>
              <w:t xml:space="preserve"> </w:t>
            </w:r>
            <w:r w:rsidDel="00000000" w:rsidR="00000000" w:rsidRPr="00000000">
              <w:rPr>
                <w:i w:val="1"/>
                <w:highlight w:val="lightGray"/>
                <w:rtl w:val="0"/>
              </w:rPr>
              <w:t xml:space="preserve">Within California – no regional instability</w:t>
            </w:r>
          </w:p>
          <w:p w:rsidR="00000000" w:rsidDel="00000000" w:rsidP="00000000" w:rsidRDefault="00000000" w:rsidRPr="00000000" w14:paraId="00000047">
            <w:pPr>
              <w:spacing w:after="60" w:before="60" w:lineRule="auto"/>
              <w:rPr>
                <w:highlight w:val="lightGray"/>
              </w:rPr>
            </w:pPr>
            <w:r w:rsidDel="00000000" w:rsidR="00000000" w:rsidRPr="00000000">
              <w:rPr>
                <w:color w:val="1f497d"/>
                <w:rtl w:val="0"/>
              </w:rPr>
              <w:t xml:space="preserve">The </w:t>
            </w:r>
            <w:hyperlink r:id="rId12">
              <w:r w:rsidDel="00000000" w:rsidR="00000000" w:rsidRPr="00000000">
                <w:rPr>
                  <w:color w:val="4f81bd"/>
                  <w:u w:val="single"/>
                  <w:rtl w:val="0"/>
                </w:rPr>
                <w:t xml:space="preserve">Worldcue Trip Planner</w:t>
              </w:r>
            </w:hyperlink>
            <w:r w:rsidDel="00000000" w:rsidR="00000000" w:rsidRPr="00000000">
              <w:rPr>
                <w:color w:val="366091"/>
                <w:rtl w:val="0"/>
              </w:rPr>
              <w:t xml:space="preserve"> provides detailed information on a variety of regional safety concerns, including a cumulative </w:t>
            </w:r>
            <w:hyperlink r:id="rId13">
              <w:r w:rsidDel="00000000" w:rsidR="00000000" w:rsidRPr="00000000">
                <w:rPr>
                  <w:color w:val="4f81bd"/>
                  <w:u w:val="single"/>
                  <w:rtl w:val="0"/>
                </w:rPr>
                <w:t xml:space="preserve">Country/City Security Assessment Rating (CSAR)</w:t>
              </w:r>
            </w:hyperlink>
            <w:r w:rsidDel="00000000" w:rsidR="00000000" w:rsidRPr="00000000">
              <w:rPr>
                <w:color w:val="366091"/>
                <w:rtl w:val="0"/>
              </w:rPr>
              <w:t xml:space="preserve">. Note, travel to any region with a CSAR rating of 4 or 5 (high to very high risk) requires additional review. Please contact EH&amp;S (</w:t>
            </w:r>
            <w:hyperlink r:id="rId14">
              <w:r w:rsidDel="00000000" w:rsidR="00000000" w:rsidRPr="00000000">
                <w:rPr>
                  <w:color w:val="4f81bd"/>
                  <w:u w:val="single"/>
                  <w:rtl w:val="0"/>
                </w:rPr>
                <w:t xml:space="preserve">fieldsafety@ucsc.edu</w:t>
              </w:r>
            </w:hyperlink>
            <w:r w:rsidDel="00000000" w:rsidR="00000000" w:rsidRPr="00000000">
              <w:rPr>
                <w:color w:val="366091"/>
                <w:rtl w:val="0"/>
              </w:rPr>
              <w:t xml:space="preserve">) as soon as possible.</w:t>
            </w:r>
            <w:r w:rsidDel="00000000" w:rsidR="00000000" w:rsidRPr="00000000">
              <w:rPr>
                <w:rtl w:val="0"/>
              </w:rPr>
            </w:r>
          </w:p>
        </w:tc>
      </w:tr>
      <w:tr>
        <w:trPr>
          <w:cantSplit w:val="1"/>
          <w:tblHeader w:val="0"/>
        </w:trPr>
        <w:tc>
          <w:tcPr/>
          <w:p w:rsidR="00000000" w:rsidDel="00000000" w:rsidP="00000000" w:rsidRDefault="00000000" w:rsidRPr="00000000" w14:paraId="0000004C">
            <w:pPr>
              <w:spacing w:after="60" w:before="60" w:lineRule="auto"/>
              <w:rPr>
                <w:b w:val="1"/>
              </w:rPr>
            </w:pPr>
            <w:r w:rsidDel="00000000" w:rsidR="00000000" w:rsidRPr="00000000">
              <w:rPr>
                <w:b w:val="1"/>
                <w:rtl w:val="0"/>
              </w:rPr>
              <w:t xml:space="preserve">Go/No Go Criteria</w:t>
            </w:r>
          </w:p>
        </w:tc>
        <w:tc>
          <w:tcPr>
            <w:gridSpan w:val="5"/>
          </w:tcPr>
          <w:p w:rsidR="00000000" w:rsidDel="00000000" w:rsidP="00000000" w:rsidRDefault="00000000" w:rsidRPr="00000000" w14:paraId="0000004D">
            <w:pPr>
              <w:spacing w:after="60" w:before="60" w:lineRule="auto"/>
              <w:rPr>
                <w:b w:val="1"/>
              </w:rPr>
            </w:pPr>
            <w:r w:rsidDel="00000000" w:rsidR="00000000" w:rsidRPr="00000000">
              <w:rPr>
                <w:i w:val="1"/>
                <w:highlight w:val="lightGray"/>
                <w:rtl w:val="0"/>
              </w:rPr>
              <w:t xml:space="preserve">What are the conditions under which approach to, or activities at, the site should be curtailed or canceled? e.g., Recent heavy rains if access is on dirt roads that have swelling clay soils. Electrical storms, snow, within 2 hours of high tide, or wave heights over 1 m. US State Department travel warning or alert.</w:t>
            </w:r>
            <w:r w:rsidDel="00000000" w:rsidR="00000000" w:rsidRPr="00000000">
              <w:rPr>
                <w:rtl w:val="0"/>
              </w:rPr>
              <w:t xml:space="preserve"> </w:t>
            </w:r>
            <w:r w:rsidDel="00000000" w:rsidR="00000000" w:rsidRPr="00000000">
              <w:rPr>
                <w:rtl w:val="0"/>
              </w:rPr>
            </w:r>
          </w:p>
        </w:tc>
      </w:tr>
      <w:tr>
        <w:trPr>
          <w:cantSplit w:val="1"/>
          <w:tblHeader w:val="0"/>
        </w:trPr>
        <w:tc>
          <w:tcPr/>
          <w:p w:rsidR="00000000" w:rsidDel="00000000" w:rsidP="00000000" w:rsidRDefault="00000000" w:rsidRPr="00000000" w14:paraId="00000052">
            <w:pPr>
              <w:spacing w:after="60" w:before="60" w:lineRule="auto"/>
              <w:rPr>
                <w:b w:val="1"/>
                <w:highlight w:val="yellow"/>
              </w:rPr>
            </w:pPr>
            <w:r w:rsidDel="00000000" w:rsidR="00000000" w:rsidRPr="00000000">
              <w:rPr>
                <w:b w:val="1"/>
                <w:highlight w:val="yellow"/>
                <w:rtl w:val="0"/>
              </w:rPr>
              <w:t xml:space="preserve">Site Access</w:t>
            </w:r>
          </w:p>
        </w:tc>
        <w:tc>
          <w:tcPr>
            <w:gridSpan w:val="5"/>
          </w:tcPr>
          <w:p w:rsidR="00000000" w:rsidDel="00000000" w:rsidP="00000000" w:rsidRDefault="00000000" w:rsidRPr="00000000" w14:paraId="00000053">
            <w:pPr>
              <w:pStyle w:val="Heading1"/>
              <w:rPr>
                <w:b w:val="0"/>
                <w:highlight w:val="yellow"/>
              </w:rPr>
            </w:pPr>
            <w:r w:rsidDel="00000000" w:rsidR="00000000" w:rsidRPr="00000000">
              <w:rPr>
                <w:b w:val="0"/>
                <w:i w:val="1"/>
                <w:highlight w:val="yellow"/>
                <w:rtl w:val="0"/>
              </w:rPr>
              <w:t xml:space="preserve">Roads can be sandy and impassable. In general, there is no driving permitted onsite except for on the maintained dirt road between the Neeson Road gate and the Outdoor Classroom and Workshop area. All other paths risk vehicles becoming stuck, and damage to state and federally listed species habitat.</w:t>
            </w:r>
            <w:r w:rsidDel="00000000" w:rsidR="00000000" w:rsidRPr="00000000">
              <w:rPr>
                <w:b w:val="0"/>
                <w:highlight w:val="yellow"/>
                <w:rtl w:val="0"/>
              </w:rPr>
              <w:t xml:space="preserve"> </w:t>
            </w:r>
          </w:p>
        </w:tc>
      </w:tr>
      <w:tr>
        <w:trPr>
          <w:cantSplit w:val="1"/>
          <w:tblHeader w:val="0"/>
        </w:trPr>
        <w:tc>
          <w:tcPr/>
          <w:p w:rsidR="00000000" w:rsidDel="00000000" w:rsidP="00000000" w:rsidRDefault="00000000" w:rsidRPr="00000000" w14:paraId="00000058">
            <w:pPr>
              <w:spacing w:after="60" w:before="60" w:lineRule="auto"/>
              <w:rPr>
                <w:b w:val="1"/>
                <w:highlight w:val="yellow"/>
              </w:rPr>
            </w:pPr>
            <w:r w:rsidDel="00000000" w:rsidR="00000000" w:rsidRPr="00000000">
              <w:rPr>
                <w:b w:val="1"/>
                <w:rtl w:val="0"/>
              </w:rPr>
              <w:t xml:space="preserve">Expected Weather</w:t>
            </w:r>
            <w:r w:rsidDel="00000000" w:rsidR="00000000" w:rsidRPr="00000000">
              <w:rPr>
                <w:rtl w:val="0"/>
              </w:rPr>
            </w:r>
          </w:p>
        </w:tc>
        <w:tc>
          <w:tcPr>
            <w:gridSpan w:val="5"/>
          </w:tcPr>
          <w:p w:rsidR="00000000" w:rsidDel="00000000" w:rsidP="00000000" w:rsidRDefault="00000000" w:rsidRPr="00000000" w14:paraId="00000059">
            <w:pPr>
              <w:spacing w:after="60" w:before="60" w:lineRule="auto"/>
              <w:rPr>
                <w:b w:val="1"/>
              </w:rPr>
            </w:pPr>
            <w:r w:rsidDel="00000000" w:rsidR="00000000" w:rsidRPr="00000000">
              <w:rPr>
                <w:i w:val="1"/>
                <w:highlight w:val="lightGray"/>
                <w:rtl w:val="0"/>
              </w:rPr>
              <w:t xml:space="preserve">Make note of extreme conditions that could impact the trip or require additional planning, (e.g. high heat, wind, rain, snow, approaching storm).</w:t>
            </w:r>
            <w:r w:rsidDel="00000000" w:rsidR="00000000" w:rsidRPr="00000000">
              <w:rPr>
                <w:rtl w:val="0"/>
              </w:rPr>
              <w:t xml:space="preserve"> </w:t>
            </w:r>
            <w:r w:rsidDel="00000000" w:rsidR="00000000" w:rsidRPr="00000000">
              <w:rPr>
                <w:rtl w:val="0"/>
              </w:rPr>
            </w:r>
          </w:p>
        </w:tc>
      </w:tr>
      <w:tr>
        <w:trPr>
          <w:cantSplit w:val="1"/>
          <w:tblHeader w:val="0"/>
        </w:trPr>
        <w:tc>
          <w:tcPr/>
          <w:p w:rsidR="00000000" w:rsidDel="00000000" w:rsidP="00000000" w:rsidRDefault="00000000" w:rsidRPr="00000000" w14:paraId="0000005E">
            <w:pPr>
              <w:spacing w:after="60" w:before="60" w:lineRule="auto"/>
              <w:rPr>
                <w:b w:val="1"/>
              </w:rPr>
            </w:pPr>
            <w:r w:rsidDel="00000000" w:rsidR="00000000" w:rsidRPr="00000000">
              <w:rPr>
                <w:b w:val="1"/>
                <w:rtl w:val="0"/>
              </w:rPr>
              <w:t xml:space="preserve">Drinking Water Availability</w:t>
            </w:r>
          </w:p>
        </w:tc>
        <w:tc>
          <w:tcPr>
            <w:gridSpan w:val="5"/>
          </w:tcPr>
          <w:p w:rsidR="00000000" w:rsidDel="00000000" w:rsidP="00000000" w:rsidRDefault="00000000" w:rsidRPr="00000000" w14:paraId="0000005F">
            <w:pPr>
              <w:spacing w:after="60" w:before="60" w:lineRule="auto"/>
              <w:rPr>
                <w:i w:val="1"/>
                <w:color w:val="1f497d"/>
              </w:rPr>
            </w:pPr>
            <w:r w:rsidDel="00000000" w:rsidR="00000000" w:rsidRPr="00000000">
              <w:rPr>
                <w:i w:val="1"/>
                <w:color w:val="1f497d"/>
                <w:rtl w:val="0"/>
              </w:rPr>
              <w:t xml:space="preserve">If forecast exceeds 80</w:t>
            </w:r>
            <w:r w:rsidDel="00000000" w:rsidR="00000000" w:rsidRPr="00000000">
              <w:rPr>
                <w:color w:val="1f497d"/>
                <w:rtl w:val="0"/>
              </w:rPr>
              <w:t xml:space="preserve">°</w:t>
            </w:r>
            <w:r w:rsidDel="00000000" w:rsidR="00000000" w:rsidRPr="00000000">
              <w:rPr>
                <w:i w:val="1"/>
                <w:color w:val="1f497d"/>
                <w:rtl w:val="0"/>
              </w:rPr>
              <w:t xml:space="preserve">, Cal/OSHA requires access to at least one quart (4 cups) per person per hour for the entire shift, i.e., an 8 hour shift requires 2 gallons per person. Water must be fresh and suitably cool. </w:t>
            </w:r>
          </w:p>
          <w:p w:rsidR="00000000" w:rsidDel="00000000" w:rsidP="00000000" w:rsidRDefault="00000000" w:rsidRPr="00000000" w14:paraId="00000060">
            <w:pPr>
              <w:spacing w:after="60" w:before="60" w:lineRule="auto"/>
              <w:rPr>
                <w:i w:val="1"/>
              </w:rPr>
            </w:pPr>
            <w:r w:rsidDel="00000000" w:rsidR="00000000" w:rsidRPr="00000000">
              <w:rPr>
                <w:rFonts w:ascii="MS Gothic" w:cs="MS Gothic" w:eastAsia="MS Gothic" w:hAnsi="MS Gothic"/>
                <w:i w:val="1"/>
                <w:highlight w:val="lightGray"/>
                <w:rtl w:val="0"/>
              </w:rPr>
              <w:t xml:space="preserve">☐</w:t>
            </w:r>
            <w:r w:rsidDel="00000000" w:rsidR="00000000" w:rsidRPr="00000000">
              <w:rPr>
                <w:i w:val="1"/>
                <w:rtl w:val="0"/>
              </w:rPr>
              <w:t xml:space="preserve">Plumbed water available </w:t>
            </w:r>
            <w:r w:rsidDel="00000000" w:rsidR="00000000" w:rsidRPr="00000000">
              <w:rPr>
                <w:rFonts w:ascii="MS Gothic" w:cs="MS Gothic" w:eastAsia="MS Gothic" w:hAnsi="MS Gothic"/>
                <w:i w:val="1"/>
                <w:highlight w:val="lightGray"/>
                <w:rtl w:val="0"/>
              </w:rPr>
              <w:t xml:space="preserve">☐</w:t>
            </w:r>
            <w:r w:rsidDel="00000000" w:rsidR="00000000" w:rsidRPr="00000000">
              <w:rPr>
                <w:i w:val="1"/>
                <w:rtl w:val="0"/>
              </w:rPr>
              <w:t xml:space="preserve"> Water cooler with ice to be provided </w:t>
            </w:r>
            <w:r w:rsidDel="00000000" w:rsidR="00000000" w:rsidRPr="00000000">
              <w:rPr>
                <w:rFonts w:ascii="MS Gothic" w:cs="MS Gothic" w:eastAsia="MS Gothic" w:hAnsi="MS Gothic"/>
                <w:i w:val="1"/>
                <w:highlight w:val="lightGray"/>
                <w:rtl w:val="0"/>
              </w:rPr>
              <w:t xml:space="preserve">☐</w:t>
            </w:r>
            <w:r w:rsidDel="00000000" w:rsidR="00000000" w:rsidRPr="00000000">
              <w:rPr>
                <w:i w:val="1"/>
                <w:rtl w:val="0"/>
              </w:rPr>
              <w:t xml:space="preserve"> Bottled water provided  </w:t>
            </w:r>
            <w:r w:rsidDel="00000000" w:rsidR="00000000" w:rsidRPr="00000000">
              <w:rPr>
                <w:rFonts w:ascii="MS Gothic" w:cs="MS Gothic" w:eastAsia="MS Gothic" w:hAnsi="MS Gothic"/>
                <w:i w:val="1"/>
                <w:highlight w:val="lightGray"/>
                <w:rtl w:val="0"/>
              </w:rPr>
              <w:t xml:space="preserve">☐</w:t>
            </w:r>
            <w:r w:rsidDel="00000000" w:rsidR="00000000" w:rsidRPr="00000000">
              <w:rPr>
                <w:i w:val="1"/>
                <w:rtl w:val="0"/>
              </w:rPr>
              <w:t xml:space="preserve"> Other: potable water located in tank at outdoor classroom, conventional sink and restroom access at nearby UC MBEST Center at 3180 Imjin Rd. Marina CA</w:t>
            </w:r>
          </w:p>
        </w:tc>
      </w:tr>
      <w:tr>
        <w:trPr>
          <w:cantSplit w:val="1"/>
          <w:tblHeader w:val="0"/>
        </w:trPr>
        <w:tc>
          <w:tcPr/>
          <w:p w:rsidR="00000000" w:rsidDel="00000000" w:rsidP="00000000" w:rsidRDefault="00000000" w:rsidRPr="00000000" w14:paraId="00000065">
            <w:pPr>
              <w:spacing w:after="60" w:before="60" w:lineRule="auto"/>
              <w:rPr>
                <w:b w:val="1"/>
              </w:rPr>
            </w:pPr>
            <w:r w:rsidDel="00000000" w:rsidR="00000000" w:rsidRPr="00000000">
              <w:rPr>
                <w:b w:val="1"/>
                <w:rtl w:val="0"/>
              </w:rPr>
              <w:t xml:space="preserve">Access to Shade/Shelter</w:t>
            </w:r>
          </w:p>
        </w:tc>
        <w:tc>
          <w:tcPr>
            <w:gridSpan w:val="5"/>
          </w:tcPr>
          <w:p w:rsidR="00000000" w:rsidDel="00000000" w:rsidP="00000000" w:rsidRDefault="00000000" w:rsidRPr="00000000" w14:paraId="00000066">
            <w:pPr>
              <w:spacing w:after="60" w:before="60" w:lineRule="auto"/>
              <w:rPr>
                <w:i w:val="1"/>
                <w:color w:val="1f497d"/>
              </w:rPr>
            </w:pPr>
            <w:r w:rsidDel="00000000" w:rsidR="00000000" w:rsidRPr="00000000">
              <w:rPr>
                <w:i w:val="1"/>
                <w:color w:val="1f497d"/>
                <w:rtl w:val="0"/>
              </w:rPr>
              <w:t xml:space="preserve">If forecast exceeds 80</w:t>
            </w:r>
            <w:r w:rsidDel="00000000" w:rsidR="00000000" w:rsidRPr="00000000">
              <w:rPr>
                <w:color w:val="1f497d"/>
                <w:rtl w:val="0"/>
              </w:rPr>
              <w:t xml:space="preserve">°</w:t>
            </w:r>
            <w:r w:rsidDel="00000000" w:rsidR="00000000" w:rsidRPr="00000000">
              <w:rPr>
                <w:i w:val="1"/>
                <w:color w:val="1f497d"/>
                <w:rtl w:val="0"/>
              </w:rPr>
              <w:t xml:space="preserve">, shade must be provided by any natural or artificial means for rest breaks. Shade is not considered adequate when heat in the area does not allow the body to cool (e.g. sitting in a hot car).  </w:t>
            </w:r>
          </w:p>
          <w:p w:rsidR="00000000" w:rsidDel="00000000" w:rsidP="00000000" w:rsidRDefault="00000000" w:rsidRPr="00000000" w14:paraId="00000067">
            <w:pPr>
              <w:spacing w:after="60" w:before="60" w:lineRule="auto"/>
              <w:rPr>
                <w:b w:val="1"/>
                <w:i w:val="1"/>
              </w:rPr>
            </w:pPr>
            <w:r w:rsidDel="00000000" w:rsidR="00000000" w:rsidRPr="00000000">
              <w:rPr>
                <w:rFonts w:ascii="MS Gothic" w:cs="MS Gothic" w:eastAsia="MS Gothic" w:hAnsi="MS Gothic"/>
                <w:i w:val="1"/>
                <w:highlight w:val="lightGray"/>
                <w:rtl w:val="0"/>
              </w:rPr>
              <w:t xml:space="preserve">☐</w:t>
            </w:r>
            <w:r w:rsidDel="00000000" w:rsidR="00000000" w:rsidRPr="00000000">
              <w:rPr>
                <w:i w:val="1"/>
                <w:rtl w:val="0"/>
              </w:rPr>
              <w:t xml:space="preserve"> Building structures  </w:t>
            </w:r>
            <w:r w:rsidDel="00000000" w:rsidR="00000000" w:rsidRPr="00000000">
              <w:rPr>
                <w:rFonts w:ascii="MS Gothic" w:cs="MS Gothic" w:eastAsia="MS Gothic" w:hAnsi="MS Gothic"/>
                <w:i w:val="1"/>
                <w:highlight w:val="lightGray"/>
                <w:rtl w:val="0"/>
              </w:rPr>
              <w:t xml:space="preserve">☐</w:t>
            </w:r>
            <w:r w:rsidDel="00000000" w:rsidR="00000000" w:rsidRPr="00000000">
              <w:rPr>
                <w:i w:val="1"/>
                <w:rtl w:val="0"/>
              </w:rPr>
              <w:t xml:space="preserve"> Trees  </w:t>
            </w:r>
            <w:r w:rsidDel="00000000" w:rsidR="00000000" w:rsidRPr="00000000">
              <w:rPr>
                <w:rFonts w:ascii="MS Gothic" w:cs="MS Gothic" w:eastAsia="MS Gothic" w:hAnsi="MS Gothic"/>
                <w:i w:val="1"/>
                <w:highlight w:val="lightGray"/>
                <w:rtl w:val="0"/>
              </w:rPr>
              <w:t xml:space="preserve">☐</w:t>
            </w:r>
            <w:r w:rsidDel="00000000" w:rsidR="00000000" w:rsidRPr="00000000">
              <w:rPr>
                <w:i w:val="1"/>
                <w:rtl w:val="0"/>
              </w:rPr>
              <w:t xml:space="preserve"> Temporary Canopy/Tarp  </w:t>
            </w:r>
            <w:r w:rsidDel="00000000" w:rsidR="00000000" w:rsidRPr="00000000">
              <w:rPr>
                <w:rFonts w:ascii="MS Gothic" w:cs="MS Gothic" w:eastAsia="MS Gothic" w:hAnsi="MS Gothic"/>
                <w:i w:val="1"/>
                <w:highlight w:val="lightGray"/>
                <w:rtl w:val="0"/>
              </w:rPr>
              <w:t xml:space="preserve">☐</w:t>
            </w:r>
            <w:r w:rsidDel="00000000" w:rsidR="00000000" w:rsidRPr="00000000">
              <w:rPr>
                <w:i w:val="1"/>
                <w:rtl w:val="0"/>
              </w:rPr>
              <w:t xml:space="preserve"> Vehicle with A/C  </w:t>
            </w:r>
            <w:r w:rsidDel="00000000" w:rsidR="00000000" w:rsidRPr="00000000">
              <w:rPr>
                <w:rFonts w:ascii="MS Gothic" w:cs="MS Gothic" w:eastAsia="MS Gothic" w:hAnsi="MS Gothic"/>
                <w:i w:val="1"/>
                <w:highlight w:val="lightGray"/>
                <w:rtl w:val="0"/>
              </w:rPr>
              <w:t xml:space="preserve">☐</w:t>
            </w:r>
            <w:r w:rsidDel="00000000" w:rsidR="00000000" w:rsidRPr="00000000">
              <w:rPr>
                <w:i w:val="1"/>
                <w:rtl w:val="0"/>
              </w:rPr>
              <w:t xml:space="preserve"> Other:</w:t>
            </w:r>
            <w:r w:rsidDel="00000000" w:rsidR="00000000" w:rsidRPr="00000000">
              <w:rPr>
                <w:rtl w:val="0"/>
              </w:rPr>
            </w:r>
          </w:p>
        </w:tc>
      </w:tr>
      <w:tr>
        <w:trPr>
          <w:cantSplit w:val="1"/>
          <w:tblHeader w:val="0"/>
        </w:trPr>
        <w:tc>
          <w:tcPr/>
          <w:p w:rsidR="00000000" w:rsidDel="00000000" w:rsidP="00000000" w:rsidRDefault="00000000" w:rsidRPr="00000000" w14:paraId="0000006C">
            <w:pPr>
              <w:spacing w:after="60" w:before="60" w:lineRule="auto"/>
              <w:rPr>
                <w:b w:val="1"/>
              </w:rPr>
            </w:pPr>
            <w:r w:rsidDel="00000000" w:rsidR="00000000" w:rsidRPr="00000000">
              <w:rPr>
                <w:b w:val="1"/>
                <w:rtl w:val="0"/>
              </w:rPr>
              <w:t xml:space="preserve">High Heat Procedures </w:t>
            </w:r>
          </w:p>
        </w:tc>
        <w:tc>
          <w:tcPr>
            <w:gridSpan w:val="5"/>
          </w:tcPr>
          <w:p w:rsidR="00000000" w:rsidDel="00000000" w:rsidP="00000000" w:rsidRDefault="00000000" w:rsidRPr="00000000" w14:paraId="0000006D">
            <w:pPr>
              <w:spacing w:after="60" w:before="60" w:lineRule="auto"/>
              <w:rPr>
                <w:i w:val="1"/>
                <w:color w:val="1f497d"/>
              </w:rPr>
            </w:pPr>
            <w:r w:rsidDel="00000000" w:rsidR="00000000" w:rsidRPr="00000000">
              <w:rPr>
                <w:i w:val="1"/>
                <w:color w:val="1f497d"/>
                <w:rtl w:val="0"/>
              </w:rPr>
              <w:t xml:space="preserve">Required when temperatures are expected to exceed 95</w:t>
            </w:r>
            <w:r w:rsidDel="00000000" w:rsidR="00000000" w:rsidRPr="00000000">
              <w:rPr>
                <w:i w:val="1"/>
                <w:color w:val="1f497d"/>
                <w:rtl w:val="0"/>
              </w:rPr>
              <w:t xml:space="preserve">° F. If possible limit strenuous tasks to morning or late afternoon hours. Rest breaks in shade must be provided at least 10 minutes every 2 hours (or more if needed). Effective means of communication, observation and monitoring for signs of heat illness are required at all times. Pre-operations meeting required. </w:t>
            </w:r>
          </w:p>
          <w:p w:rsidR="00000000" w:rsidDel="00000000" w:rsidP="00000000" w:rsidRDefault="00000000" w:rsidRPr="00000000" w14:paraId="0000006E">
            <w:pPr>
              <w:spacing w:after="60" w:before="60" w:lineRule="auto"/>
              <w:rPr>
                <w:i w:val="1"/>
              </w:rPr>
            </w:pPr>
            <w:r w:rsidDel="00000000" w:rsidR="00000000" w:rsidRPr="00000000">
              <w:rPr>
                <w:rFonts w:ascii="MS Gothic" w:cs="MS Gothic" w:eastAsia="MS Gothic" w:hAnsi="MS Gothic"/>
                <w:i w:val="1"/>
                <w:highlight w:val="lightGray"/>
                <w:rtl w:val="0"/>
              </w:rPr>
              <w:t xml:space="preserve">☐</w:t>
            </w:r>
            <w:r w:rsidDel="00000000" w:rsidR="00000000" w:rsidRPr="00000000">
              <w:rPr>
                <w:i w:val="1"/>
                <w:rtl w:val="0"/>
              </w:rPr>
              <w:t xml:space="preserve"> Direct supervision </w:t>
            </w:r>
            <w:r w:rsidDel="00000000" w:rsidR="00000000" w:rsidRPr="00000000">
              <w:rPr>
                <w:rFonts w:ascii="MS Gothic" w:cs="MS Gothic" w:eastAsia="MS Gothic" w:hAnsi="MS Gothic"/>
                <w:i w:val="1"/>
                <w:highlight w:val="lightGray"/>
                <w:rtl w:val="0"/>
              </w:rPr>
              <w:t xml:space="preserve">☐</w:t>
            </w:r>
            <w:r w:rsidDel="00000000" w:rsidR="00000000" w:rsidRPr="00000000">
              <w:rPr>
                <w:i w:val="1"/>
                <w:rtl w:val="0"/>
              </w:rPr>
              <w:t xml:space="preserve"> Buddy system </w:t>
            </w:r>
            <w:r w:rsidDel="00000000" w:rsidR="00000000" w:rsidRPr="00000000">
              <w:rPr>
                <w:rFonts w:ascii="MS Gothic" w:cs="MS Gothic" w:eastAsia="MS Gothic" w:hAnsi="MS Gothic"/>
                <w:i w:val="1"/>
                <w:highlight w:val="lightGray"/>
                <w:rtl w:val="0"/>
              </w:rPr>
              <w:t xml:space="preserve">☐</w:t>
            </w:r>
            <w:r w:rsidDel="00000000" w:rsidR="00000000" w:rsidRPr="00000000">
              <w:rPr>
                <w:i w:val="1"/>
                <w:rtl w:val="0"/>
              </w:rPr>
              <w:t xml:space="preserve"> Reliable cell or radio contact </w:t>
            </w:r>
            <w:r w:rsidDel="00000000" w:rsidR="00000000" w:rsidRPr="00000000">
              <w:rPr>
                <w:rFonts w:ascii="MS Gothic" w:cs="MS Gothic" w:eastAsia="MS Gothic" w:hAnsi="MS Gothic"/>
                <w:i w:val="1"/>
                <w:highlight w:val="lightGray"/>
                <w:rtl w:val="0"/>
              </w:rPr>
              <w:t xml:space="preserve">☐</w:t>
            </w:r>
            <w:r w:rsidDel="00000000" w:rsidR="00000000" w:rsidRPr="00000000">
              <w:rPr>
                <w:i w:val="1"/>
                <w:rtl w:val="0"/>
              </w:rPr>
              <w:t xml:space="preserve"> Other:</w:t>
            </w:r>
          </w:p>
        </w:tc>
      </w:tr>
      <w:tr>
        <w:trPr>
          <w:cantSplit w:val="1"/>
          <w:tblHeader w:val="0"/>
        </w:trPr>
        <w:tc>
          <w:tcPr>
            <w:gridSpan w:val="6"/>
            <w:shd w:fill="9bbb59" w:val="clear"/>
          </w:tcPr>
          <w:p w:rsidR="00000000" w:rsidDel="00000000" w:rsidP="00000000" w:rsidRDefault="00000000" w:rsidRPr="00000000" w14:paraId="00000073">
            <w:pPr>
              <w:spacing w:after="60" w:before="60" w:lineRule="auto"/>
              <w:rPr>
                <w:i w:val="1"/>
              </w:rPr>
            </w:pPr>
            <w:r w:rsidDel="00000000" w:rsidR="00000000" w:rsidRPr="00000000">
              <w:rPr>
                <w:b w:val="1"/>
                <w:rtl w:val="0"/>
              </w:rPr>
              <w:t xml:space="preserve">Emergency Services and Contact Information</w:t>
            </w:r>
            <w:r w:rsidDel="00000000" w:rsidR="00000000" w:rsidRPr="00000000">
              <w:rPr>
                <w:rtl w:val="0"/>
              </w:rPr>
            </w:r>
          </w:p>
        </w:tc>
      </w:tr>
      <w:tr>
        <w:trPr>
          <w:cantSplit w:val="1"/>
          <w:tblHeader w:val="0"/>
        </w:trPr>
        <w:tc>
          <w:tcPr/>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60" w:before="60" w:line="240" w:lineRule="auto"/>
              <w:ind w:left="0" w:right="0" w:firstLine="0"/>
              <w:jc w:val="left"/>
              <w:rPr>
                <w:rFonts w:ascii="Arial" w:cs="Arial" w:eastAsia="Arial" w:hAnsi="Arial"/>
                <w:b w:val="1"/>
                <w:i w:val="0"/>
                <w:smallCaps w:val="0"/>
                <w:strike w:val="0"/>
                <w:color w:val="000000"/>
                <w:sz w:val="20"/>
                <w:szCs w:val="20"/>
                <w:highlight w:val="yellow"/>
                <w:u w:val="none"/>
                <w:vertAlign w:val="baseline"/>
              </w:rPr>
            </w:pPr>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Local Contact</w:t>
            </w:r>
          </w:p>
        </w:tc>
        <w:tc>
          <w:tcPr/>
          <w:p w:rsidR="00000000" w:rsidDel="00000000" w:rsidP="00000000" w:rsidRDefault="00000000" w:rsidRPr="00000000" w14:paraId="0000007A">
            <w:pPr>
              <w:spacing w:after="60" w:before="60" w:lineRule="auto"/>
              <w:rPr>
                <w:i w:val="1"/>
                <w:highlight w:val="yellow"/>
              </w:rPr>
            </w:pPr>
            <w:r w:rsidDel="00000000" w:rsidR="00000000" w:rsidRPr="00000000">
              <w:rPr>
                <w:i w:val="1"/>
                <w:highlight w:val="yellow"/>
                <w:rtl w:val="0"/>
              </w:rPr>
              <w:t xml:space="preserve">Joe Miller, Reserve Director</w:t>
            </w:r>
          </w:p>
          <w:p w:rsidR="00000000" w:rsidDel="00000000" w:rsidP="00000000" w:rsidRDefault="00000000" w:rsidRPr="00000000" w14:paraId="0000007B">
            <w:pPr>
              <w:spacing w:after="60" w:before="60" w:lineRule="auto"/>
              <w:rPr/>
            </w:pPr>
            <w:r w:rsidDel="00000000" w:rsidR="00000000" w:rsidRPr="00000000">
              <w:rPr>
                <w:highlight w:val="yellow"/>
                <w:rtl w:val="0"/>
              </w:rPr>
              <w:t xml:space="preserve">joemiller@ucsc.edu</w:t>
            </w:r>
            <w:r w:rsidDel="00000000" w:rsidR="00000000" w:rsidRPr="00000000">
              <w:rPr>
                <w:rtl w:val="0"/>
              </w:rPr>
            </w:r>
          </w:p>
          <w:p w:rsidR="00000000" w:rsidDel="00000000" w:rsidP="00000000" w:rsidRDefault="00000000" w:rsidRPr="00000000" w14:paraId="0000007C">
            <w:pPr>
              <w:spacing w:after="60" w:before="60" w:lineRule="auto"/>
              <w:rPr>
                <w:b w:val="1"/>
              </w:rPr>
            </w:pPr>
            <w:r w:rsidDel="00000000" w:rsidR="00000000" w:rsidRPr="00000000">
              <w:rPr>
                <w:i w:val="1"/>
                <w:rtl w:val="0"/>
              </w:rPr>
              <w:t xml:space="preserve">Lodging location: </w:t>
            </w:r>
            <w:r w:rsidDel="00000000" w:rsidR="00000000" w:rsidRPr="00000000">
              <w:rPr>
                <w:i w:val="1"/>
                <w:highlight w:val="lightGray"/>
                <w:rtl w:val="0"/>
              </w:rPr>
              <w:t xml:space="preserve">name, address, phone #</w:t>
            </w:r>
            <w:r w:rsidDel="00000000" w:rsidR="00000000" w:rsidRPr="00000000">
              <w:rPr>
                <w:rtl w:val="0"/>
              </w:rPr>
              <w:t xml:space="preserve"> </w:t>
            </w:r>
            <w:r w:rsidDel="00000000" w:rsidR="00000000" w:rsidRPr="00000000">
              <w:rPr>
                <w:rtl w:val="0"/>
              </w:rPr>
            </w:r>
          </w:p>
        </w:tc>
        <w:tc>
          <w:tcPr>
            <w:gridSpan w:val="3"/>
          </w:tcPr>
          <w:p w:rsidR="00000000" w:rsidDel="00000000" w:rsidP="00000000" w:rsidRDefault="00000000" w:rsidRPr="00000000" w14:paraId="0000007D">
            <w:pPr>
              <w:spacing w:after="60" w:before="60" w:lineRule="auto"/>
              <w:rPr>
                <w:b w:val="1"/>
              </w:rPr>
            </w:pPr>
            <w:r w:rsidDel="00000000" w:rsidR="00000000" w:rsidRPr="00000000">
              <w:rPr>
                <w:b w:val="1"/>
                <w:rtl w:val="0"/>
              </w:rPr>
              <w:t xml:space="preserve">University Contact</w:t>
            </w:r>
          </w:p>
          <w:p w:rsidR="00000000" w:rsidDel="00000000" w:rsidP="00000000" w:rsidRDefault="00000000" w:rsidRPr="00000000" w14:paraId="0000007E">
            <w:pPr>
              <w:spacing w:after="60" w:before="60" w:lineRule="auto"/>
              <w:rPr/>
            </w:pPr>
            <w:r w:rsidDel="00000000" w:rsidR="00000000" w:rsidRPr="00000000">
              <w:rPr>
                <w:b w:val="1"/>
                <w:rtl w:val="0"/>
              </w:rPr>
              <w:t xml:space="preserve">(Not participating in trip)</w:t>
            </w:r>
            <w:r w:rsidDel="00000000" w:rsidR="00000000" w:rsidRPr="00000000">
              <w:rPr>
                <w:rtl w:val="0"/>
              </w:rPr>
            </w:r>
          </w:p>
        </w:tc>
        <w:tc>
          <w:tcPr/>
          <w:p w:rsidR="00000000" w:rsidDel="00000000" w:rsidP="00000000" w:rsidRDefault="00000000" w:rsidRPr="00000000" w14:paraId="00000081">
            <w:pPr>
              <w:spacing w:after="60" w:before="60" w:lineRule="auto"/>
              <w:rPr/>
            </w:pPr>
            <w:r w:rsidDel="00000000" w:rsidR="00000000" w:rsidRPr="00000000">
              <w:rPr>
                <w:i w:val="1"/>
                <w:highlight w:val="lightGray"/>
                <w:rtl w:val="0"/>
              </w:rPr>
              <w:t xml:space="preserve">Name, number, email; may be a Professor/PI, department contact, supervisor back on campus, etc.</w:t>
            </w:r>
            <w:r w:rsidDel="00000000" w:rsidR="00000000" w:rsidRPr="00000000">
              <w:rPr>
                <w:rtl w:val="0"/>
              </w:rPr>
              <w:t xml:space="preserve"> </w:t>
            </w:r>
          </w:p>
          <w:p w:rsidR="00000000" w:rsidDel="00000000" w:rsidP="00000000" w:rsidRDefault="00000000" w:rsidRPr="00000000" w14:paraId="00000082">
            <w:pPr>
              <w:spacing w:after="60" w:before="60" w:lineRule="auto"/>
              <w:rPr>
                <w:b w:val="1"/>
              </w:rPr>
            </w:pPr>
            <w:r w:rsidDel="00000000" w:rsidR="00000000" w:rsidRPr="00000000">
              <w:rPr>
                <w:i w:val="1"/>
                <w:rtl w:val="0"/>
              </w:rPr>
              <w:t xml:space="preserve">Frequency of check ins:  </w:t>
            </w:r>
            <w:r w:rsidDel="00000000" w:rsidR="00000000" w:rsidRPr="00000000">
              <w:rPr>
                <w:i w:val="1"/>
                <w:highlight w:val="lightGray"/>
                <w:rtl w:val="0"/>
              </w:rPr>
              <w:t xml:space="preserve">daily or other?</w:t>
            </w:r>
            <w:r w:rsidDel="00000000" w:rsidR="00000000" w:rsidRPr="00000000">
              <w:rPr>
                <w:rtl w:val="0"/>
              </w:rPr>
              <w:t xml:space="preserve"> </w:t>
            </w:r>
            <w:r w:rsidDel="00000000" w:rsidR="00000000" w:rsidRPr="00000000">
              <w:rPr>
                <w:rtl w:val="0"/>
              </w:rPr>
            </w:r>
          </w:p>
        </w:tc>
      </w:tr>
      <w:tr>
        <w:trPr>
          <w:cantSplit w:val="1"/>
          <w:tblHeader w:val="0"/>
        </w:trPr>
        <w:tc>
          <w:tcPr/>
          <w:p w:rsidR="00000000" w:rsidDel="00000000" w:rsidP="00000000" w:rsidRDefault="00000000" w:rsidRPr="00000000" w14:paraId="00000083">
            <w:pPr>
              <w:spacing w:after="60" w:before="60" w:lineRule="auto"/>
              <w:rPr>
                <w:b w:val="1"/>
                <w:highlight w:val="yellow"/>
              </w:rPr>
            </w:pPr>
            <w:sdt>
              <w:sdtPr>
                <w:tag w:val="goog_rdk_2"/>
              </w:sdtPr>
              <w:sdtContent>
                <w:commentRangeStart w:id="2"/>
              </w:sdtContent>
            </w:sdt>
            <w:r w:rsidDel="00000000" w:rsidR="00000000" w:rsidRPr="00000000">
              <w:rPr>
                <w:b w:val="1"/>
                <w:highlight w:val="yellow"/>
                <w:rtl w:val="0"/>
              </w:rPr>
              <w:t xml:space="preserve">Nearest Emergency Medical Services (EMS)</w:t>
            </w:r>
            <w:commentRangeEnd w:id="2"/>
            <w:r w:rsidDel="00000000" w:rsidR="00000000" w:rsidRPr="00000000">
              <w:commentReference w:id="2"/>
            </w:r>
            <w:r w:rsidDel="00000000" w:rsidR="00000000" w:rsidRPr="00000000">
              <w:rPr>
                <w:rtl w:val="0"/>
              </w:rPr>
            </w:r>
          </w:p>
        </w:tc>
        <w:tc>
          <w:tcPr>
            <w:gridSpan w:val="5"/>
          </w:tcPr>
          <w:p w:rsidR="00000000" w:rsidDel="00000000" w:rsidP="00000000" w:rsidRDefault="00000000" w:rsidRPr="00000000" w14:paraId="00000084">
            <w:pPr>
              <w:spacing w:after="60" w:before="60" w:lineRule="auto"/>
              <w:rPr>
                <w:i w:val="1"/>
                <w:highlight w:val="yellow"/>
              </w:rPr>
            </w:pPr>
            <w:r w:rsidDel="00000000" w:rsidR="00000000" w:rsidRPr="00000000">
              <w:rPr>
                <w:i w:val="1"/>
                <w:highlight w:val="yellow"/>
                <w:rtl w:val="0"/>
              </w:rPr>
              <w:t xml:space="preserve">Monterey County Emergency Services 831-796-1905</w:t>
            </w:r>
          </w:p>
          <w:p w:rsidR="00000000" w:rsidDel="00000000" w:rsidP="00000000" w:rsidRDefault="00000000" w:rsidRPr="00000000" w14:paraId="00000085">
            <w:pPr>
              <w:spacing w:after="60" w:before="60" w:lineRule="auto"/>
              <w:rPr>
                <w:b w:val="1"/>
              </w:rPr>
            </w:pPr>
            <w:r w:rsidDel="00000000" w:rsidR="00000000" w:rsidRPr="00000000">
              <w:rPr>
                <w:i w:val="1"/>
                <w:color w:val="1f497d"/>
                <w:rtl w:val="0"/>
              </w:rPr>
              <w:t xml:space="preserve">Check with local sheriff’s office, USFS, etc. to see how 911 is implemented in the area.  In some localities, the best first contact may be with the state police, highway patrol, or county sheriff’s office.</w:t>
            </w:r>
            <w:r w:rsidDel="00000000" w:rsidR="00000000" w:rsidRPr="00000000">
              <w:rPr>
                <w:rtl w:val="0"/>
              </w:rPr>
            </w:r>
          </w:p>
        </w:tc>
      </w:tr>
      <w:tr>
        <w:trPr>
          <w:cantSplit w:val="1"/>
          <w:tblHeader w:val="0"/>
        </w:trPr>
        <w:tc>
          <w:tcPr/>
          <w:p w:rsidR="00000000" w:rsidDel="00000000" w:rsidP="00000000" w:rsidRDefault="00000000" w:rsidRPr="00000000" w14:paraId="0000008A">
            <w:pPr>
              <w:spacing w:after="60" w:before="60" w:lineRule="auto"/>
              <w:rPr>
                <w:b w:val="1"/>
                <w:highlight w:val="yellow"/>
              </w:rPr>
            </w:pPr>
            <w:sdt>
              <w:sdtPr>
                <w:tag w:val="goog_rdk_3"/>
              </w:sdtPr>
              <w:sdtContent>
                <w:commentRangeStart w:id="3"/>
              </w:sdtContent>
            </w:sdt>
            <w:r w:rsidDel="00000000" w:rsidR="00000000" w:rsidRPr="00000000">
              <w:rPr>
                <w:b w:val="1"/>
                <w:highlight w:val="yellow"/>
                <w:rtl w:val="0"/>
              </w:rPr>
              <w:t xml:space="preserve">Nearest Emergency Department (ED)</w:t>
            </w:r>
            <w:commentRangeEnd w:id="3"/>
            <w:r w:rsidDel="00000000" w:rsidR="00000000" w:rsidRPr="00000000">
              <w:commentReference w:id="3"/>
            </w:r>
            <w:r w:rsidDel="00000000" w:rsidR="00000000" w:rsidRPr="00000000">
              <w:rPr>
                <w:rtl w:val="0"/>
              </w:rPr>
            </w:r>
          </w:p>
        </w:tc>
        <w:tc>
          <w:tcPr>
            <w:gridSpan w:val="5"/>
          </w:tcPr>
          <w:p w:rsidR="00000000" w:rsidDel="00000000" w:rsidP="00000000" w:rsidRDefault="00000000" w:rsidRPr="00000000" w14:paraId="0000008B">
            <w:pPr>
              <w:spacing w:after="60" w:before="60" w:lineRule="auto"/>
              <w:rPr>
                <w:i w:val="1"/>
                <w:highlight w:val="yellow"/>
              </w:rPr>
            </w:pPr>
            <w:r w:rsidDel="00000000" w:rsidR="00000000" w:rsidRPr="00000000">
              <w:rPr>
                <w:i w:val="1"/>
                <w:highlight w:val="yellow"/>
                <w:rtl w:val="0"/>
              </w:rPr>
              <w:t xml:space="preserve">Salinas Valley Memorial Hospital (831) 759-1840 </w:t>
            </w:r>
          </w:p>
          <w:p w:rsidR="00000000" w:rsidDel="00000000" w:rsidP="00000000" w:rsidRDefault="00000000" w:rsidRPr="00000000" w14:paraId="0000008C">
            <w:pPr>
              <w:spacing w:after="60" w:before="60" w:lineRule="auto"/>
              <w:rPr>
                <w:i w:val="1"/>
                <w:highlight w:val="yellow"/>
              </w:rPr>
            </w:pPr>
            <w:r w:rsidDel="00000000" w:rsidR="00000000" w:rsidRPr="00000000">
              <w:rPr>
                <w:i w:val="1"/>
                <w:highlight w:val="yellow"/>
                <w:rtl w:val="0"/>
              </w:rPr>
              <w:t xml:space="preserve">450 E Romie Ln, Salinas, CA 93901</w:t>
            </w:r>
          </w:p>
          <w:p w:rsidR="00000000" w:rsidDel="00000000" w:rsidP="00000000" w:rsidRDefault="00000000" w:rsidRPr="00000000" w14:paraId="0000008D">
            <w:pPr>
              <w:spacing w:after="60" w:before="60" w:lineRule="auto"/>
              <w:rPr>
                <w:i w:val="1"/>
                <w:highlight w:val="yellow"/>
              </w:rPr>
            </w:pPr>
            <w:r w:rsidDel="00000000" w:rsidR="00000000" w:rsidRPr="00000000">
              <w:rPr>
                <w:i w:val="1"/>
                <w:highlight w:val="yellow"/>
                <w:rtl w:val="0"/>
              </w:rPr>
              <w:t xml:space="preserve">~ 9 miles east via Blanco Road</w:t>
            </w:r>
          </w:p>
          <w:p w:rsidR="00000000" w:rsidDel="00000000" w:rsidP="00000000" w:rsidRDefault="00000000" w:rsidRPr="00000000" w14:paraId="0000008E">
            <w:pPr>
              <w:spacing w:after="60" w:before="60" w:lineRule="auto"/>
              <w:rPr>
                <w:i w:val="1"/>
                <w:highlight w:val="yellow"/>
              </w:rPr>
            </w:pPr>
            <w:r w:rsidDel="00000000" w:rsidR="00000000" w:rsidRPr="00000000">
              <w:rPr>
                <w:rtl w:val="0"/>
              </w:rPr>
            </w:r>
          </w:p>
          <w:p w:rsidR="00000000" w:rsidDel="00000000" w:rsidP="00000000" w:rsidRDefault="00000000" w:rsidRPr="00000000" w14:paraId="0000008F">
            <w:pPr>
              <w:spacing w:after="60" w:before="60" w:lineRule="auto"/>
              <w:rPr>
                <w:i w:val="1"/>
                <w:highlight w:val="yellow"/>
              </w:rPr>
            </w:pPr>
            <w:r w:rsidDel="00000000" w:rsidR="00000000" w:rsidRPr="00000000">
              <w:rPr>
                <w:i w:val="1"/>
                <w:highlight w:val="yellow"/>
                <w:rtl w:val="0"/>
              </w:rPr>
              <w:t xml:space="preserve">Community Hospital of the Monterey Peninsula (CHOMP) 1-831-625-4900</w:t>
            </w:r>
          </w:p>
          <w:p w:rsidR="00000000" w:rsidDel="00000000" w:rsidP="00000000" w:rsidRDefault="00000000" w:rsidRPr="00000000" w14:paraId="00000090">
            <w:pPr>
              <w:rPr>
                <w:i w:val="1"/>
                <w:highlight w:val="lightGray"/>
              </w:rPr>
            </w:pPr>
            <w:r w:rsidDel="00000000" w:rsidR="00000000" w:rsidRPr="00000000">
              <w:rPr>
                <w:i w:val="1"/>
                <w:highlight w:val="yellow"/>
                <w:rtl w:val="0"/>
              </w:rPr>
              <w:t xml:space="preserve">23625 Holman Highway, Monterey, CA 93942</w:t>
              <w:br w:type="textWrapping"/>
              <w:t xml:space="preserve">~12 miles south on Hwy 1</w:t>
            </w:r>
            <w:r w:rsidDel="00000000" w:rsidR="00000000" w:rsidRPr="00000000">
              <w:rPr>
                <w:rtl w:val="0"/>
              </w:rPr>
            </w:r>
          </w:p>
        </w:tc>
      </w:tr>
      <w:tr>
        <w:trPr>
          <w:cantSplit w:val="1"/>
          <w:tblHeader w:val="0"/>
        </w:trPr>
        <w:tc>
          <w:tcPr/>
          <w:p w:rsidR="00000000" w:rsidDel="00000000" w:rsidP="00000000" w:rsidRDefault="00000000" w:rsidRPr="00000000" w14:paraId="00000095">
            <w:pPr>
              <w:spacing w:after="60" w:before="60" w:lineRule="auto"/>
              <w:rPr>
                <w:b w:val="1"/>
              </w:rPr>
            </w:pPr>
            <w:r w:rsidDel="00000000" w:rsidR="00000000" w:rsidRPr="00000000">
              <w:rPr>
                <w:b w:val="1"/>
                <w:rtl w:val="0"/>
              </w:rPr>
              <w:t xml:space="preserve">Cell Phone Coverage</w:t>
            </w:r>
          </w:p>
        </w:tc>
        <w:tc>
          <w:tcPr>
            <w:gridSpan w:val="2"/>
          </w:tcPr>
          <w:p w:rsidR="00000000" w:rsidDel="00000000" w:rsidP="00000000" w:rsidRDefault="00000000" w:rsidRPr="00000000" w14:paraId="00000096">
            <w:pPr>
              <w:rPr/>
            </w:pPr>
            <w:r w:rsidDel="00000000" w:rsidR="00000000" w:rsidRPr="00000000">
              <w:rPr>
                <w:b w:val="1"/>
                <w:rtl w:val="0"/>
              </w:rPr>
              <w:t xml:space="preserve">Device carried?</w:t>
            </w:r>
            <w:r w:rsidDel="00000000" w:rsidR="00000000" w:rsidRPr="00000000">
              <w:rPr>
                <w:rtl w:val="0"/>
              </w:rPr>
              <w:t xml:space="preserve"> </w:t>
            </w:r>
            <w:r w:rsidDel="00000000" w:rsidR="00000000" w:rsidRPr="00000000">
              <w:rPr>
                <w:rFonts w:ascii="MS Gothic" w:cs="MS Gothic" w:eastAsia="MS Gothic" w:hAnsi="MS Gothic"/>
                <w:rtl w:val="0"/>
              </w:rPr>
              <w:t xml:space="preserve">☐</w:t>
            </w:r>
            <w:r w:rsidDel="00000000" w:rsidR="00000000" w:rsidRPr="00000000">
              <w:rPr>
                <w:rtl w:val="0"/>
              </w:rPr>
              <w:t xml:space="preserve">yes   </w:t>
            </w:r>
            <w:r w:rsidDel="00000000" w:rsidR="00000000" w:rsidRPr="00000000">
              <w:rPr>
                <w:rFonts w:ascii="MS Gothic" w:cs="MS Gothic" w:eastAsia="MS Gothic" w:hAnsi="MS Gothic"/>
                <w:rtl w:val="0"/>
              </w:rPr>
              <w:t xml:space="preserve">☐</w:t>
            </w:r>
            <w:r w:rsidDel="00000000" w:rsidR="00000000" w:rsidRPr="00000000">
              <w:rPr>
                <w:rtl w:val="0"/>
              </w:rPr>
              <w:t xml:space="preserve">no</w:t>
            </w:r>
          </w:p>
          <w:p w:rsidR="00000000" w:rsidDel="00000000" w:rsidP="00000000" w:rsidRDefault="00000000" w:rsidRPr="00000000" w14:paraId="00000097">
            <w:pPr>
              <w:rPr/>
            </w:pPr>
            <w:r w:rsidDel="00000000" w:rsidR="00000000" w:rsidRPr="00000000">
              <w:rPr>
                <w:b w:val="1"/>
                <w:rtl w:val="0"/>
              </w:rPr>
              <w:t xml:space="preserve">Type:</w:t>
            </w:r>
            <w:r w:rsidDel="00000000" w:rsidR="00000000" w:rsidRPr="00000000">
              <w:rPr>
                <w:rtl w:val="0"/>
              </w:rPr>
              <w:t xml:space="preserve"> </w:t>
            </w:r>
          </w:p>
          <w:p w:rsidR="00000000" w:rsidDel="00000000" w:rsidP="00000000" w:rsidRDefault="00000000" w:rsidRPr="00000000" w14:paraId="00000098">
            <w:pPr>
              <w:rPr/>
            </w:pPr>
            <w:r w:rsidDel="00000000" w:rsidR="00000000" w:rsidRPr="00000000">
              <w:rPr>
                <w:b w:val="1"/>
                <w:rtl w:val="0"/>
              </w:rPr>
              <w:t xml:space="preserve">Coverage:</w:t>
            </w:r>
            <w:r w:rsidDel="00000000" w:rsidR="00000000" w:rsidRPr="00000000">
              <w:rPr>
                <w:rtl w:val="0"/>
              </w:rPr>
              <w:t xml:space="preserve"> good, all carriers</w:t>
            </w:r>
          </w:p>
          <w:p w:rsidR="00000000" w:rsidDel="00000000" w:rsidP="00000000" w:rsidRDefault="00000000" w:rsidRPr="00000000" w14:paraId="00000099">
            <w:pPr>
              <w:rPr>
                <w:i w:val="1"/>
                <w:u w:val="single"/>
              </w:rPr>
            </w:pPr>
            <w:r w:rsidDel="00000000" w:rsidR="00000000" w:rsidRPr="00000000">
              <w:rPr>
                <w:b w:val="1"/>
                <w:rtl w:val="0"/>
              </w:rPr>
              <w:t xml:space="preserve">Nearest location with coverage:</w:t>
            </w:r>
            <w:r w:rsidDel="00000000" w:rsidR="00000000" w:rsidRPr="00000000">
              <w:rPr>
                <w:rtl w:val="0"/>
              </w:rPr>
              <w:t xml:space="preserve"> </w:t>
            </w:r>
            <w:r w:rsidDel="00000000" w:rsidR="00000000" w:rsidRPr="00000000">
              <w:rPr>
                <w:rtl w:val="0"/>
              </w:rPr>
            </w:r>
          </w:p>
        </w:tc>
        <w:tc>
          <w:tcPr/>
          <w:p w:rsidR="00000000" w:rsidDel="00000000" w:rsidP="00000000" w:rsidRDefault="00000000" w:rsidRPr="00000000" w14:paraId="0000009B">
            <w:pPr>
              <w:spacing w:after="60" w:before="60" w:lineRule="auto"/>
              <w:rPr>
                <w:b w:val="1"/>
              </w:rPr>
            </w:pPr>
            <w:r w:rsidDel="00000000" w:rsidR="00000000" w:rsidRPr="00000000">
              <w:rPr>
                <w:b w:val="1"/>
                <w:rtl w:val="0"/>
              </w:rPr>
              <w:t xml:space="preserve">Satellite device (phone or locator)</w:t>
            </w:r>
          </w:p>
        </w:tc>
        <w:tc>
          <w:tcPr>
            <w:gridSpan w:val="2"/>
          </w:tcPr>
          <w:p w:rsidR="00000000" w:rsidDel="00000000" w:rsidP="00000000" w:rsidRDefault="00000000" w:rsidRPr="00000000" w14:paraId="0000009C">
            <w:pPr>
              <w:rPr/>
            </w:pPr>
            <w:r w:rsidDel="00000000" w:rsidR="00000000" w:rsidRPr="00000000">
              <w:rPr>
                <w:b w:val="1"/>
                <w:rtl w:val="0"/>
              </w:rPr>
              <w:t xml:space="preserve">Device carried?</w:t>
            </w:r>
            <w:r w:rsidDel="00000000" w:rsidR="00000000" w:rsidRPr="00000000">
              <w:rPr>
                <w:rtl w:val="0"/>
              </w:rPr>
              <w:t xml:space="preserve"> </w:t>
            </w:r>
            <w:r w:rsidDel="00000000" w:rsidR="00000000" w:rsidRPr="00000000">
              <w:rPr>
                <w:rFonts w:ascii="MS Gothic" w:cs="MS Gothic" w:eastAsia="MS Gothic" w:hAnsi="MS Gothic"/>
                <w:rtl w:val="0"/>
              </w:rPr>
              <w:t xml:space="preserve">☐</w:t>
            </w:r>
            <w:r w:rsidDel="00000000" w:rsidR="00000000" w:rsidRPr="00000000">
              <w:rPr>
                <w:rtl w:val="0"/>
              </w:rPr>
              <w:t xml:space="preserve">yes   </w:t>
            </w:r>
            <w:r w:rsidDel="00000000" w:rsidR="00000000" w:rsidRPr="00000000">
              <w:rPr>
                <w:rFonts w:ascii="MS Gothic" w:cs="MS Gothic" w:eastAsia="MS Gothic" w:hAnsi="MS Gothic"/>
                <w:rtl w:val="0"/>
              </w:rPr>
              <w:t xml:space="preserve">☐</w:t>
            </w:r>
            <w:r w:rsidDel="00000000" w:rsidR="00000000" w:rsidRPr="00000000">
              <w:rPr>
                <w:rtl w:val="0"/>
              </w:rPr>
              <w:t xml:space="preserve">no</w:t>
            </w:r>
          </w:p>
          <w:p w:rsidR="00000000" w:rsidDel="00000000" w:rsidP="00000000" w:rsidRDefault="00000000" w:rsidRPr="00000000" w14:paraId="0000009D">
            <w:pPr>
              <w:rPr/>
            </w:pPr>
            <w:r w:rsidDel="00000000" w:rsidR="00000000" w:rsidRPr="00000000">
              <w:rPr>
                <w:b w:val="1"/>
                <w:rtl w:val="0"/>
              </w:rPr>
              <w:t xml:space="preserve">Type:</w:t>
            </w:r>
            <w:r w:rsidDel="00000000" w:rsidR="00000000" w:rsidRPr="00000000">
              <w:rPr>
                <w:rtl w:val="0"/>
              </w:rPr>
              <w:t xml:space="preserve"> </w:t>
            </w:r>
          </w:p>
          <w:p w:rsidR="00000000" w:rsidDel="00000000" w:rsidP="00000000" w:rsidRDefault="00000000" w:rsidRPr="00000000" w14:paraId="0000009E">
            <w:pPr>
              <w:rPr/>
            </w:pPr>
            <w:r w:rsidDel="00000000" w:rsidR="00000000" w:rsidRPr="00000000">
              <w:rPr>
                <w:b w:val="1"/>
                <w:rtl w:val="0"/>
              </w:rPr>
              <w:t xml:space="preserve">Coverage:</w:t>
            </w:r>
            <w:r w:rsidDel="00000000" w:rsidR="00000000" w:rsidRPr="00000000">
              <w:rPr>
                <w:rtl w:val="0"/>
              </w:rPr>
              <w:t xml:space="preserve"> </w:t>
            </w:r>
          </w:p>
          <w:p w:rsidR="00000000" w:rsidDel="00000000" w:rsidP="00000000" w:rsidRDefault="00000000" w:rsidRPr="00000000" w14:paraId="0000009F">
            <w:pPr>
              <w:rPr>
                <w:i w:val="1"/>
                <w:u w:val="single"/>
              </w:rPr>
            </w:pPr>
            <w:r w:rsidDel="00000000" w:rsidR="00000000" w:rsidRPr="00000000">
              <w:rPr>
                <w:b w:val="1"/>
                <w:rtl w:val="0"/>
              </w:rPr>
              <w:t xml:space="preserve">Nearest location with coverage:</w:t>
            </w:r>
            <w:r w:rsidDel="00000000" w:rsidR="00000000" w:rsidRPr="00000000">
              <w:rPr>
                <w:rtl w:val="0"/>
              </w:rPr>
              <w:t xml:space="preserve"> </w:t>
            </w:r>
            <w:r w:rsidDel="00000000" w:rsidR="00000000" w:rsidRPr="00000000">
              <w:rPr>
                <w:rtl w:val="0"/>
              </w:rPr>
            </w:r>
          </w:p>
        </w:tc>
      </w:tr>
      <w:tr>
        <w:trPr>
          <w:cantSplit w:val="1"/>
          <w:tblHeader w:val="0"/>
        </w:trPr>
        <w:tc>
          <w:tcPr/>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60" w:before="6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sdt>
              <w:sdtPr>
                <w:tag w:val="goog_rdk_4"/>
              </w:sdtPr>
              <w:sdtContent>
                <w:commentRangeStart w:id="4"/>
              </w:sdtContent>
            </w:sd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Nearby Facilities</w:t>
            </w:r>
            <w:commentRangeEnd w:id="4"/>
            <w:r w:rsidDel="00000000" w:rsidR="00000000" w:rsidRPr="00000000">
              <w:commentReference w:id="4"/>
            </w:r>
            <w:r w:rsidDel="00000000" w:rsidR="00000000" w:rsidRPr="00000000">
              <w:rPr>
                <w:rtl w:val="0"/>
              </w:rPr>
            </w:r>
          </w:p>
        </w:tc>
        <w:tc>
          <w:tcPr>
            <w:gridSpan w:val="5"/>
          </w:tcPr>
          <w:p w:rsidR="00000000" w:rsidDel="00000000" w:rsidP="00000000" w:rsidRDefault="00000000" w:rsidRPr="00000000" w14:paraId="000000A2">
            <w:pPr>
              <w:spacing w:after="60" w:before="60" w:lineRule="auto"/>
              <w:rPr>
                <w:b w:val="1"/>
                <w:highlight w:val="yellow"/>
              </w:rPr>
            </w:pPr>
            <w:r w:rsidDel="00000000" w:rsidR="00000000" w:rsidRPr="00000000">
              <w:rPr>
                <w:i w:val="1"/>
                <w:highlight w:val="yellow"/>
                <w:rtl w:val="0"/>
              </w:rPr>
              <w:t xml:space="preserve">Primitive campground available. Nearby facilities (gas, food) in Marina</w:t>
            </w:r>
            <w:r w:rsidDel="00000000" w:rsidR="00000000" w:rsidRPr="00000000">
              <w:rPr>
                <w:rtl w:val="0"/>
              </w:rPr>
            </w:r>
          </w:p>
        </w:tc>
      </w:tr>
      <w:tr>
        <w:trPr>
          <w:cantSplit w:val="1"/>
          <w:tblHeader w:val="0"/>
        </w:trPr>
        <w:tc>
          <w:tcPr>
            <w:gridSpan w:val="6"/>
            <w:shd w:fill="9bbb59" w:val="clear"/>
          </w:tcPr>
          <w:p w:rsidR="00000000" w:rsidDel="00000000" w:rsidP="00000000" w:rsidRDefault="00000000" w:rsidRPr="00000000" w14:paraId="000000A7">
            <w:pPr>
              <w:spacing w:after="60" w:before="60" w:lineRule="auto"/>
              <w:rPr>
                <w:i w:val="1"/>
                <w:highlight w:val="lightGray"/>
              </w:rPr>
            </w:pPr>
            <w:r w:rsidDel="00000000" w:rsidR="00000000" w:rsidRPr="00000000">
              <w:rPr>
                <w:b w:val="1"/>
                <w:rtl w:val="0"/>
              </w:rPr>
              <w:t xml:space="preserve">Participant Information</w:t>
            </w:r>
            <w:r w:rsidDel="00000000" w:rsidR="00000000" w:rsidRPr="00000000">
              <w:rPr>
                <w:rtl w:val="0"/>
              </w:rPr>
            </w:r>
          </w:p>
        </w:tc>
      </w:tr>
      <w:tr>
        <w:trPr>
          <w:cantSplit w:val="1"/>
          <w:tblHeader w:val="0"/>
        </w:trPr>
        <w:tc>
          <w:tcPr/>
          <w:p w:rsidR="00000000" w:rsidDel="00000000" w:rsidP="00000000" w:rsidRDefault="00000000" w:rsidRPr="00000000" w14:paraId="000000AD">
            <w:pPr>
              <w:spacing w:after="60" w:before="60" w:lineRule="auto"/>
              <w:rPr>
                <w:b w:val="1"/>
              </w:rPr>
            </w:pPr>
            <w:r w:rsidDel="00000000" w:rsidR="00000000" w:rsidRPr="00000000">
              <w:rPr>
                <w:b w:val="1"/>
                <w:rtl w:val="0"/>
              </w:rPr>
              <w:t xml:space="preserve">Field Team/ Participants</w:t>
            </w:r>
          </w:p>
        </w:tc>
        <w:tc>
          <w:tcPr>
            <w:gridSpan w:val="5"/>
          </w:tcPr>
          <w:p w:rsidR="00000000" w:rsidDel="00000000" w:rsidP="00000000" w:rsidRDefault="00000000" w:rsidRPr="00000000" w14:paraId="000000AE">
            <w:pPr>
              <w:spacing w:after="60" w:before="60" w:lineRule="auto"/>
              <w:rPr>
                <w:i w:val="1"/>
                <w:highlight w:val="lightGray"/>
              </w:rPr>
            </w:pPr>
            <w:r w:rsidDel="00000000" w:rsidR="00000000" w:rsidRPr="00000000">
              <w:rPr>
                <w:i w:val="1"/>
                <w:rtl w:val="0"/>
              </w:rPr>
              <w:t xml:space="preserve">Primary Field Team Leader: </w:t>
            </w:r>
            <w:r w:rsidDel="00000000" w:rsidR="00000000" w:rsidRPr="00000000">
              <w:rPr>
                <w:i w:val="1"/>
                <w:highlight w:val="lightGray"/>
                <w:rtl w:val="0"/>
              </w:rPr>
              <w:t xml:space="preserve">Name, phone number</w:t>
            </w:r>
            <w:r w:rsidDel="00000000" w:rsidR="00000000" w:rsidRPr="00000000">
              <w:rPr>
                <w:i w:val="1"/>
                <w:rtl w:val="0"/>
              </w:rPr>
              <w:t xml:space="preserve"> Secondary Field Team Leader: </w:t>
            </w:r>
            <w:r w:rsidDel="00000000" w:rsidR="00000000" w:rsidRPr="00000000">
              <w:rPr>
                <w:i w:val="1"/>
                <w:highlight w:val="lightGray"/>
                <w:rtl w:val="0"/>
              </w:rPr>
              <w:t xml:space="preserve">Name, phone number</w:t>
            </w:r>
          </w:p>
          <w:p w:rsidR="00000000" w:rsidDel="00000000" w:rsidP="00000000" w:rsidRDefault="00000000" w:rsidRPr="00000000" w14:paraId="000000AF">
            <w:pPr>
              <w:spacing w:after="60" w:before="60" w:lineRule="auto"/>
              <w:rPr>
                <w:i w:val="1"/>
              </w:rPr>
            </w:pPr>
            <w:r w:rsidDel="00000000" w:rsidR="00000000" w:rsidRPr="00000000">
              <w:rPr>
                <w:rFonts w:ascii="MS Gothic" w:cs="MS Gothic" w:eastAsia="MS Gothic" w:hAnsi="MS Gothic"/>
                <w:i w:val="1"/>
                <w:highlight w:val="lightGray"/>
                <w:rtl w:val="0"/>
              </w:rPr>
              <w:t xml:space="preserve">☐</w:t>
            </w:r>
            <w:r w:rsidDel="00000000" w:rsidR="00000000" w:rsidRPr="00000000">
              <w:rPr>
                <w:i w:val="1"/>
                <w:rtl w:val="0"/>
              </w:rPr>
              <w:t xml:space="preserve"> Field Team/Participant list is attached as training documentation </w:t>
            </w:r>
            <w:r w:rsidDel="00000000" w:rsidR="00000000" w:rsidRPr="00000000">
              <w:rPr>
                <w:rFonts w:ascii="MS Gothic" w:cs="MS Gothic" w:eastAsia="MS Gothic" w:hAnsi="MS Gothic"/>
                <w:i w:val="1"/>
                <w:highlight w:val="lightGray"/>
                <w:rtl w:val="0"/>
              </w:rPr>
              <w:t xml:space="preserve">☐</w:t>
            </w:r>
            <w:r w:rsidDel="00000000" w:rsidR="00000000" w:rsidRPr="00000000">
              <w:rPr>
                <w:i w:val="1"/>
                <w:rtl w:val="0"/>
              </w:rPr>
              <w:t xml:space="preserve"> Other attachment: </w:t>
            </w:r>
            <w:r w:rsidDel="00000000" w:rsidR="00000000" w:rsidRPr="00000000">
              <w:rPr>
                <w:i w:val="1"/>
                <w:highlight w:val="lightGray"/>
                <w:rtl w:val="0"/>
              </w:rPr>
              <w:t xml:space="preserve">e.g. course roster</w:t>
            </w:r>
            <w:r w:rsidDel="00000000" w:rsidR="00000000" w:rsidRPr="00000000">
              <w:rPr>
                <w:i w:val="1"/>
                <w:rtl w:val="0"/>
              </w:rPr>
              <w:t xml:space="preserve"> </w:t>
            </w:r>
          </w:p>
          <w:p w:rsidR="00000000" w:rsidDel="00000000" w:rsidP="00000000" w:rsidRDefault="00000000" w:rsidRPr="00000000" w14:paraId="000000B0">
            <w:pPr>
              <w:spacing w:after="60" w:before="60" w:lineRule="auto"/>
              <w:rPr>
                <w:i w:val="1"/>
              </w:rPr>
            </w:pPr>
            <w:r w:rsidDel="00000000" w:rsidR="00000000" w:rsidRPr="00000000">
              <w:rPr>
                <w:i w:val="1"/>
                <w:rtl w:val="0"/>
              </w:rPr>
              <w:t xml:space="preserve">Is anyone working alone? </w:t>
            </w:r>
            <w:r w:rsidDel="00000000" w:rsidR="00000000" w:rsidRPr="00000000">
              <w:rPr>
                <w:rFonts w:ascii="MS Gothic" w:cs="MS Gothic" w:eastAsia="MS Gothic" w:hAnsi="MS Gothic"/>
                <w:i w:val="1"/>
                <w:highlight w:val="lightGray"/>
                <w:rtl w:val="0"/>
              </w:rPr>
              <w:t xml:space="preserve">☐</w:t>
            </w:r>
            <w:r w:rsidDel="00000000" w:rsidR="00000000" w:rsidRPr="00000000">
              <w:rPr>
                <w:i w:val="1"/>
                <w:rtl w:val="0"/>
              </w:rPr>
              <w:t xml:space="preserve"> Yes </w:t>
            </w:r>
            <w:r w:rsidDel="00000000" w:rsidR="00000000" w:rsidRPr="00000000">
              <w:rPr>
                <w:rFonts w:ascii="MS Gothic" w:cs="MS Gothic" w:eastAsia="MS Gothic" w:hAnsi="MS Gothic"/>
                <w:i w:val="1"/>
                <w:highlight w:val="lightGray"/>
                <w:rtl w:val="0"/>
              </w:rPr>
              <w:t xml:space="preserve">☐</w:t>
            </w:r>
            <w:r w:rsidDel="00000000" w:rsidR="00000000" w:rsidRPr="00000000">
              <w:rPr>
                <w:i w:val="1"/>
                <w:rtl w:val="0"/>
              </w:rPr>
              <w:t xml:space="preserve"> No </w:t>
            </w:r>
          </w:p>
          <w:p w:rsidR="00000000" w:rsidDel="00000000" w:rsidP="00000000" w:rsidRDefault="00000000" w:rsidRPr="00000000" w14:paraId="000000B1">
            <w:pPr>
              <w:spacing w:after="60" w:before="60" w:lineRule="auto"/>
              <w:rPr>
                <w:highlight w:val="lightGray"/>
              </w:rPr>
            </w:pPr>
            <w:r w:rsidDel="00000000" w:rsidR="00000000" w:rsidRPr="00000000">
              <w:rPr>
                <w:i w:val="1"/>
                <w:highlight w:val="lightGray"/>
                <w:rtl w:val="0"/>
              </w:rPr>
              <w:t xml:space="preserve">If yes, develop a communications plan with strict check-in procedures; carry a satellite communication device for remote locations without cell coverage.</w:t>
            </w:r>
            <w:r w:rsidDel="00000000" w:rsidR="00000000" w:rsidRPr="00000000">
              <w:rPr>
                <w:highlight w:val="lightGray"/>
                <w:rtl w:val="0"/>
              </w:rPr>
              <w:t xml:space="preserve"> </w:t>
            </w:r>
          </w:p>
        </w:tc>
      </w:tr>
      <w:tr>
        <w:trPr>
          <w:cantSplit w:val="1"/>
          <w:tblHeader w:val="0"/>
        </w:trPr>
        <w:tc>
          <w:tcPr/>
          <w:p w:rsidR="00000000" w:rsidDel="00000000" w:rsidP="00000000" w:rsidRDefault="00000000" w:rsidRPr="00000000" w14:paraId="000000B6">
            <w:pPr>
              <w:spacing w:after="60" w:before="60" w:lineRule="auto"/>
              <w:rPr>
                <w:b w:val="1"/>
              </w:rPr>
            </w:pPr>
            <w:r w:rsidDel="00000000" w:rsidR="00000000" w:rsidRPr="00000000">
              <w:rPr>
                <w:b w:val="1"/>
                <w:rtl w:val="0"/>
              </w:rPr>
              <w:t xml:space="preserve">Physical Demands</w:t>
            </w:r>
          </w:p>
        </w:tc>
        <w:tc>
          <w:tcPr>
            <w:gridSpan w:val="5"/>
          </w:tcPr>
          <w:p w:rsidR="00000000" w:rsidDel="00000000" w:rsidP="00000000" w:rsidRDefault="00000000" w:rsidRPr="00000000" w14:paraId="000000B7">
            <w:pPr>
              <w:spacing w:after="60" w:before="60" w:lineRule="auto"/>
              <w:rPr>
                <w:b w:val="1"/>
              </w:rPr>
            </w:pPr>
            <w:r w:rsidDel="00000000" w:rsidR="00000000" w:rsidRPr="00000000">
              <w:rPr>
                <w:i w:val="1"/>
                <w:highlight w:val="lightGray"/>
                <w:rtl w:val="0"/>
              </w:rPr>
              <w:t xml:space="preserve">List any physical demands required for this trip and training/certification provided. Diving, swimming, hiking, climbing, high altitudes, respirators, heights, confined or restricted spaces, etc. (consult with EH&amp;S regarding appropriate training &amp; documentation).</w:t>
            </w:r>
            <w:r w:rsidDel="00000000" w:rsidR="00000000" w:rsidRPr="00000000">
              <w:rPr>
                <w:rtl w:val="0"/>
              </w:rPr>
              <w:t xml:space="preserve"> </w:t>
            </w:r>
            <w:r w:rsidDel="00000000" w:rsidR="00000000" w:rsidRPr="00000000">
              <w:rPr>
                <w:rtl w:val="0"/>
              </w:rPr>
            </w:r>
          </w:p>
        </w:tc>
      </w:tr>
      <w:tr>
        <w:trPr>
          <w:cantSplit w:val="1"/>
          <w:tblHeader w:val="0"/>
        </w:trPr>
        <w:tc>
          <w:tcPr/>
          <w:p w:rsidR="00000000" w:rsidDel="00000000" w:rsidP="00000000" w:rsidRDefault="00000000" w:rsidRPr="00000000" w14:paraId="000000BC">
            <w:pPr>
              <w:spacing w:after="60" w:before="60" w:lineRule="auto"/>
              <w:rPr>
                <w:b w:val="1"/>
              </w:rPr>
            </w:pPr>
            <w:r w:rsidDel="00000000" w:rsidR="00000000" w:rsidRPr="00000000">
              <w:rPr>
                <w:b w:val="1"/>
                <w:rtl w:val="0"/>
              </w:rPr>
              <w:t xml:space="preserve">Mental Demands</w:t>
            </w:r>
          </w:p>
        </w:tc>
        <w:tc>
          <w:tcPr>
            <w:gridSpan w:val="5"/>
          </w:tcPr>
          <w:p w:rsidR="00000000" w:rsidDel="00000000" w:rsidP="00000000" w:rsidRDefault="00000000" w:rsidRPr="00000000" w14:paraId="000000BD">
            <w:pPr>
              <w:spacing w:after="60" w:before="60" w:lineRule="auto"/>
              <w:rPr>
                <w:highlight w:val="lightGray"/>
              </w:rPr>
            </w:pPr>
            <w:r w:rsidDel="00000000" w:rsidR="00000000" w:rsidRPr="00000000">
              <w:rPr>
                <w:i w:val="1"/>
                <w:highlight w:val="lightGray"/>
                <w:rtl w:val="0"/>
              </w:rPr>
              <w:t xml:space="preserve">Will there be a high level of stress in the participant’s work? (e.g. work requiring constant alertness for long periods of time, such as a security monitor, or work with high levels of emotional stress such as working in an Emergency Room)</w:t>
            </w:r>
            <w:r w:rsidDel="00000000" w:rsidR="00000000" w:rsidRPr="00000000">
              <w:rPr>
                <w:highlight w:val="lightGray"/>
                <w:rtl w:val="0"/>
              </w:rPr>
              <w:t xml:space="preserve"> </w:t>
            </w:r>
          </w:p>
        </w:tc>
      </w:tr>
      <w:tr>
        <w:trPr>
          <w:cantSplit w:val="1"/>
          <w:tblHeader w:val="0"/>
        </w:trPr>
        <w:tc>
          <w:tcPr/>
          <w:p w:rsidR="00000000" w:rsidDel="00000000" w:rsidP="00000000" w:rsidRDefault="00000000" w:rsidRPr="00000000" w14:paraId="000000C2">
            <w:pPr>
              <w:spacing w:after="60" w:before="60" w:lineRule="auto"/>
              <w:rPr>
                <w:b w:val="1"/>
              </w:rPr>
            </w:pPr>
            <w:r w:rsidDel="00000000" w:rsidR="00000000" w:rsidRPr="00000000">
              <w:rPr>
                <w:b w:val="1"/>
                <w:rtl w:val="0"/>
              </w:rPr>
              <w:t xml:space="preserve">First Aid Training</w:t>
            </w:r>
          </w:p>
        </w:tc>
        <w:tc>
          <w:tcPr>
            <w:gridSpan w:val="5"/>
          </w:tcPr>
          <w:p w:rsidR="00000000" w:rsidDel="00000000" w:rsidP="00000000" w:rsidRDefault="00000000" w:rsidRPr="00000000" w14:paraId="000000C3">
            <w:pPr>
              <w:spacing w:after="60" w:before="60" w:lineRule="auto"/>
              <w:rPr>
                <w:highlight w:val="lightGray"/>
              </w:rPr>
            </w:pPr>
            <w:r w:rsidDel="00000000" w:rsidR="00000000" w:rsidRPr="00000000">
              <w:rPr>
                <w:i w:val="1"/>
                <w:color w:val="1f497d"/>
                <w:rtl w:val="0"/>
              </w:rPr>
              <w:t xml:space="preserve">Cal/OSHA requires at least one trained person (with current certification) for work in remote locations. </w:t>
            </w:r>
            <w:r w:rsidDel="00000000" w:rsidR="00000000" w:rsidRPr="00000000">
              <w:rPr>
                <w:i w:val="1"/>
                <w:highlight w:val="lightGray"/>
                <w:rtl w:val="0"/>
              </w:rPr>
              <w:t xml:space="preserve">List team members trained in first aid and the type of training received.</w:t>
            </w:r>
            <w:r w:rsidDel="00000000" w:rsidR="00000000" w:rsidRPr="00000000">
              <w:rPr>
                <w:highlight w:val="lightGray"/>
                <w:rtl w:val="0"/>
              </w:rPr>
              <w:t xml:space="preserve"> </w:t>
            </w:r>
          </w:p>
          <w:p w:rsidR="00000000" w:rsidDel="00000000" w:rsidP="00000000" w:rsidRDefault="00000000" w:rsidRPr="00000000" w14:paraId="000000C4">
            <w:pPr>
              <w:spacing w:after="60" w:before="60" w:lineRule="auto"/>
              <w:rPr>
                <w:highlight w:val="lightGray"/>
              </w:rPr>
            </w:pPr>
            <w:r w:rsidDel="00000000" w:rsidR="00000000" w:rsidRPr="00000000">
              <w:rPr>
                <w:i w:val="1"/>
                <w:rtl w:val="0"/>
              </w:rPr>
              <w:t xml:space="preserve">Location and description of group medical/first aid kit: </w:t>
            </w:r>
            <w:r w:rsidDel="00000000" w:rsidR="00000000" w:rsidRPr="00000000">
              <w:rPr>
                <w:i w:val="1"/>
                <w:highlight w:val="lightGray"/>
                <w:rtl w:val="0"/>
              </w:rPr>
              <w:t xml:space="preserve">Who is carrying it, where is it stored. Brief description of components.</w:t>
            </w:r>
            <w:r w:rsidDel="00000000" w:rsidR="00000000" w:rsidRPr="00000000">
              <w:rPr>
                <w:highlight w:val="lightGray"/>
                <w:rtl w:val="0"/>
              </w:rPr>
              <w:t xml:space="preserve"> </w:t>
            </w:r>
          </w:p>
        </w:tc>
      </w:tr>
      <w:tr>
        <w:trPr>
          <w:cantSplit w:val="1"/>
          <w:tblHeader w:val="0"/>
        </w:trPr>
        <w:tc>
          <w:tcPr/>
          <w:p w:rsidR="00000000" w:rsidDel="00000000" w:rsidP="00000000" w:rsidRDefault="00000000" w:rsidRPr="00000000" w14:paraId="000000C9">
            <w:pPr>
              <w:spacing w:after="60" w:before="60" w:lineRule="auto"/>
              <w:rPr>
                <w:b w:val="1"/>
              </w:rPr>
            </w:pPr>
            <w:r w:rsidDel="00000000" w:rsidR="00000000" w:rsidRPr="00000000">
              <w:rPr>
                <w:b w:val="1"/>
                <w:rtl w:val="0"/>
              </w:rPr>
              <w:t xml:space="preserve">Immunizations or Medical Evaluation   (if applicable)</w:t>
            </w:r>
          </w:p>
        </w:tc>
        <w:tc>
          <w:tcPr>
            <w:gridSpan w:val="5"/>
          </w:tcPr>
          <w:p w:rsidR="00000000" w:rsidDel="00000000" w:rsidP="00000000" w:rsidRDefault="00000000" w:rsidRPr="00000000" w14:paraId="000000CA">
            <w:pPr>
              <w:spacing w:after="60" w:before="60" w:lineRule="auto"/>
              <w:rPr>
                <w:highlight w:val="lightGray"/>
              </w:rPr>
            </w:pPr>
            <w:r w:rsidDel="00000000" w:rsidR="00000000" w:rsidRPr="00000000">
              <w:rPr>
                <w:i w:val="1"/>
                <w:highlight w:val="lightGray"/>
                <w:rtl w:val="0"/>
              </w:rPr>
              <w:t xml:space="preserve">List required immunizations/prophylaxis or required medical evaluation. (CDC provides recommendations based on location, wwwnc.cdc.gov/travel. For additional medical guidance and immunization services please contact UrgencyMED, (831) 704-3030 or your primary care physician. Allow at least six weeks prior to trip.</w:t>
            </w:r>
            <w:r w:rsidDel="00000000" w:rsidR="00000000" w:rsidRPr="00000000">
              <w:rPr>
                <w:highlight w:val="lightGray"/>
                <w:rtl w:val="0"/>
              </w:rPr>
              <w:t xml:space="preserve"> </w:t>
            </w:r>
          </w:p>
        </w:tc>
      </w:tr>
      <w:tr>
        <w:trPr>
          <w:cantSplit w:val="1"/>
          <w:tblHeader w:val="0"/>
        </w:trPr>
        <w:tc>
          <w:tcPr>
            <w:gridSpan w:val="6"/>
            <w:shd w:fill="9bbb59" w:val="clear"/>
          </w:tcPr>
          <w:p w:rsidR="00000000" w:rsidDel="00000000" w:rsidP="00000000" w:rsidRDefault="00000000" w:rsidRPr="00000000" w14:paraId="000000CF">
            <w:pPr>
              <w:spacing w:after="60" w:before="60" w:lineRule="auto"/>
              <w:rPr>
                <w:i w:val="1"/>
                <w:highlight w:val="lightGray"/>
              </w:rPr>
            </w:pPr>
            <w:r w:rsidDel="00000000" w:rsidR="00000000" w:rsidRPr="00000000">
              <w:rPr>
                <w:b w:val="1"/>
                <w:rtl w:val="0"/>
              </w:rPr>
              <w:t xml:space="preserve">Equipment and Activities</w:t>
            </w:r>
            <w:r w:rsidDel="00000000" w:rsidR="00000000" w:rsidRPr="00000000">
              <w:rPr>
                <w:rtl w:val="0"/>
              </w:rPr>
            </w:r>
          </w:p>
        </w:tc>
      </w:tr>
      <w:tr>
        <w:trPr>
          <w:cantSplit w:val="1"/>
          <w:tblHeader w:val="0"/>
        </w:trPr>
        <w:tc>
          <w:tcPr/>
          <w:p w:rsidR="00000000" w:rsidDel="00000000" w:rsidP="00000000" w:rsidRDefault="00000000" w:rsidRPr="00000000" w14:paraId="000000D5">
            <w:pPr>
              <w:spacing w:after="60" w:before="60" w:lineRule="auto"/>
              <w:rPr>
                <w:b w:val="1"/>
              </w:rPr>
            </w:pPr>
            <w:r w:rsidDel="00000000" w:rsidR="00000000" w:rsidRPr="00000000">
              <w:rPr>
                <w:b w:val="1"/>
                <w:rtl w:val="0"/>
              </w:rPr>
              <w:t xml:space="preserve">Fieldwork Transportation</w:t>
            </w:r>
          </w:p>
        </w:tc>
        <w:tc>
          <w:tcPr>
            <w:gridSpan w:val="5"/>
          </w:tcPr>
          <w:p w:rsidR="00000000" w:rsidDel="00000000" w:rsidP="00000000" w:rsidRDefault="00000000" w:rsidRPr="00000000" w14:paraId="000000D6">
            <w:pPr>
              <w:spacing w:after="60" w:before="60" w:lineRule="auto"/>
              <w:rPr>
                <w:highlight w:val="lightGray"/>
              </w:rPr>
            </w:pPr>
            <w:r w:rsidDel="00000000" w:rsidR="00000000" w:rsidRPr="00000000">
              <w:rPr>
                <w:i w:val="1"/>
                <w:highlight w:val="lightGray"/>
                <w:rtl w:val="0"/>
              </w:rPr>
              <w:t xml:space="preserve">What vehicles will be used during fieldwork operations? Plane, helicopter, watercraft, car, ATV.</w:t>
            </w:r>
            <w:r w:rsidDel="00000000" w:rsidR="00000000" w:rsidRPr="00000000">
              <w:rPr>
                <w:highlight w:val="lightGray"/>
                <w:rtl w:val="0"/>
              </w:rPr>
              <w:t xml:space="preserve"> </w:t>
            </w:r>
          </w:p>
          <w:p w:rsidR="00000000" w:rsidDel="00000000" w:rsidP="00000000" w:rsidRDefault="00000000" w:rsidRPr="00000000" w14:paraId="000000D7">
            <w:pPr>
              <w:spacing w:after="60" w:before="60" w:lineRule="auto"/>
              <w:rPr>
                <w:i w:val="1"/>
                <w:highlight w:val="lightGray"/>
              </w:rPr>
            </w:pPr>
            <w:r w:rsidDel="00000000" w:rsidR="00000000" w:rsidRPr="00000000">
              <w:rPr>
                <w:i w:val="1"/>
                <w:color w:val="1f497d"/>
                <w:rtl w:val="0"/>
              </w:rPr>
              <w:t xml:space="preserve">UCSC Risk Services manages a variety of insurance programs, consult their website (</w:t>
            </w:r>
            <w:hyperlink r:id="rId15">
              <w:r w:rsidDel="00000000" w:rsidR="00000000" w:rsidRPr="00000000">
                <w:rPr>
                  <w:i w:val="1"/>
                  <w:color w:val="0000ff"/>
                  <w:u w:val="single"/>
                  <w:rtl w:val="0"/>
                </w:rPr>
                <w:t xml:space="preserve">http://risk.ucsc.edu/insurance/insurance-programs/index.html</w:t>
              </w:r>
            </w:hyperlink>
            <w:r w:rsidDel="00000000" w:rsidR="00000000" w:rsidRPr="00000000">
              <w:rPr>
                <w:i w:val="1"/>
                <w:color w:val="1f497d"/>
                <w:rtl w:val="0"/>
              </w:rPr>
              <w:t xml:space="preserve">) for assistance.</w:t>
            </w:r>
            <w:r w:rsidDel="00000000" w:rsidR="00000000" w:rsidRPr="00000000">
              <w:rPr>
                <w:rtl w:val="0"/>
              </w:rPr>
            </w:r>
          </w:p>
        </w:tc>
      </w:tr>
      <w:tr>
        <w:trPr>
          <w:cantSplit w:val="1"/>
          <w:tblHeader w:val="0"/>
        </w:trPr>
        <w:tc>
          <w:tcPr/>
          <w:p w:rsidR="00000000" w:rsidDel="00000000" w:rsidP="00000000" w:rsidRDefault="00000000" w:rsidRPr="00000000" w14:paraId="000000DC">
            <w:pPr>
              <w:spacing w:after="60" w:before="60" w:lineRule="auto"/>
              <w:rPr>
                <w:b w:val="1"/>
              </w:rPr>
            </w:pPr>
            <w:r w:rsidDel="00000000" w:rsidR="00000000" w:rsidRPr="00000000">
              <w:rPr>
                <w:b w:val="1"/>
                <w:rtl w:val="0"/>
              </w:rPr>
              <w:t xml:space="preserve">Research Activities</w:t>
            </w:r>
          </w:p>
        </w:tc>
        <w:tc>
          <w:tcPr>
            <w:gridSpan w:val="5"/>
          </w:tcPr>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60" w:line="240" w:lineRule="auto"/>
              <w:ind w:left="0" w:right="0" w:firstLine="0"/>
              <w:jc w:val="left"/>
              <w:rPr>
                <w:rFonts w:ascii="Arial" w:cs="Arial" w:eastAsia="Arial" w:hAnsi="Arial"/>
                <w:b w:val="0"/>
                <w:i w:val="0"/>
                <w:smallCaps w:val="0"/>
                <w:strike w:val="0"/>
                <w:color w:val="000000"/>
                <w:sz w:val="20"/>
                <w:szCs w:val="20"/>
                <w:highlight w:val="lightGray"/>
                <w:u w:val="none"/>
                <w:vertAlign w:val="baseline"/>
              </w:rPr>
            </w:pPr>
            <w:r w:rsidDel="00000000" w:rsidR="00000000" w:rsidRPr="00000000">
              <w:rPr>
                <w:rFonts w:ascii="Arial" w:cs="Arial" w:eastAsia="Arial" w:hAnsi="Arial"/>
                <w:b w:val="0"/>
                <w:i w:val="1"/>
                <w:smallCaps w:val="0"/>
                <w:strike w:val="0"/>
                <w:color w:val="000000"/>
                <w:sz w:val="20"/>
                <w:szCs w:val="20"/>
                <w:highlight w:val="lightGray"/>
                <w:u w:val="none"/>
                <w:vertAlign w:val="baseline"/>
                <w:rtl w:val="0"/>
              </w:rPr>
              <w:t xml:space="preserve">Detail the goal of field operations. Collection of samples, observation of animals/environment, capture of animals, …</w:t>
            </w:r>
            <w:r w:rsidDel="00000000" w:rsidR="00000000" w:rsidRPr="00000000">
              <w:rPr>
                <w:rFonts w:ascii="Arial" w:cs="Arial" w:eastAsia="Arial" w:hAnsi="Arial"/>
                <w:b w:val="0"/>
                <w:i w:val="0"/>
                <w:smallCaps w:val="0"/>
                <w:strike w:val="0"/>
                <w:color w:val="000000"/>
                <w:sz w:val="20"/>
                <w:szCs w:val="20"/>
                <w:highlight w:val="lightGray"/>
                <w:u w:val="none"/>
                <w:vertAlign w:val="baseline"/>
                <w:rtl w:val="0"/>
              </w:rPr>
              <w:t xml:space="preserve"> </w:t>
            </w:r>
          </w:p>
        </w:tc>
      </w:tr>
      <w:tr>
        <w:trPr>
          <w:cantSplit w:val="1"/>
          <w:tblHeader w:val="0"/>
        </w:trPr>
        <w:tc>
          <w:tcPr/>
          <w:p w:rsidR="00000000" w:rsidDel="00000000" w:rsidP="00000000" w:rsidRDefault="00000000" w:rsidRPr="00000000" w14:paraId="000000E2">
            <w:pPr>
              <w:spacing w:after="60" w:before="60" w:lineRule="auto"/>
              <w:rPr>
                <w:b w:val="1"/>
              </w:rPr>
            </w:pPr>
            <w:r w:rsidDel="00000000" w:rsidR="00000000" w:rsidRPr="00000000">
              <w:rPr>
                <w:b w:val="1"/>
                <w:rtl w:val="0"/>
              </w:rPr>
              <w:t xml:space="preserve">Research Hazards</w:t>
            </w:r>
          </w:p>
        </w:tc>
        <w:tc>
          <w:tcPr>
            <w:gridSpan w:val="5"/>
          </w:tcPr>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highlight w:val="lightGray"/>
                <w:u w:val="none"/>
                <w:vertAlign w:val="baseline"/>
                <w:rtl w:val="0"/>
              </w:rPr>
              <w:t xml:space="preserve">Describe the potential research associated hazardous including: hazardous materials (chemical, biological, radiation, and explosives), exposure to harmful substances (asbestos, lead, mercury, silica), excessive noise, vibration, or high force motion.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1"/>
          <w:tblHeader w:val="0"/>
        </w:trPr>
        <w:tc>
          <w:tcPr/>
          <w:p w:rsidR="00000000" w:rsidDel="00000000" w:rsidP="00000000" w:rsidRDefault="00000000" w:rsidRPr="00000000" w14:paraId="000000E8">
            <w:pPr>
              <w:spacing w:after="60" w:before="60" w:lineRule="auto"/>
              <w:rPr>
                <w:b w:val="1"/>
              </w:rPr>
            </w:pPr>
            <w:r w:rsidDel="00000000" w:rsidR="00000000" w:rsidRPr="00000000">
              <w:rPr>
                <w:b w:val="1"/>
                <w:rtl w:val="0"/>
              </w:rPr>
              <w:t xml:space="preserve">Research Tools</w:t>
            </w:r>
          </w:p>
        </w:tc>
        <w:tc>
          <w:tcPr>
            <w:gridSpan w:val="5"/>
          </w:tcPr>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highlight w:val="lightGray"/>
                <w:u w:val="none"/>
                <w:vertAlign w:val="baseline"/>
                <w:rtl w:val="0"/>
              </w:rPr>
              <w:t xml:space="preserve">Brief description of tools or equipment that will be used to access research site or during research activities. Indicate if any specific training is required before use. Sharps (knives, razors, needles), hand tools, power tools, heavy machinery, specialty equipment, firearms.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1"/>
          <w:tblHeader w:val="0"/>
        </w:trPr>
        <w:tc>
          <w:tcPr/>
          <w:p w:rsidR="00000000" w:rsidDel="00000000" w:rsidP="00000000" w:rsidRDefault="00000000" w:rsidRPr="00000000" w14:paraId="000000EE">
            <w:pPr>
              <w:spacing w:after="60" w:before="60" w:lineRule="auto"/>
              <w:rPr>
                <w:b w:val="1"/>
              </w:rPr>
            </w:pPr>
            <w:r w:rsidDel="00000000" w:rsidR="00000000" w:rsidRPr="00000000">
              <w:rPr>
                <w:b w:val="1"/>
                <w:rtl w:val="0"/>
              </w:rPr>
              <w:t xml:space="preserve">Personal Protective Equipment</w:t>
            </w:r>
          </w:p>
        </w:tc>
        <w:tc>
          <w:tcPr>
            <w:gridSpan w:val="5"/>
          </w:tcPr>
          <w:p w:rsidR="00000000" w:rsidDel="00000000" w:rsidP="00000000" w:rsidRDefault="00000000" w:rsidRPr="00000000" w14:paraId="000000EF">
            <w:pPr>
              <w:spacing w:before="60" w:lineRule="auto"/>
              <w:rPr>
                <w:b w:val="1"/>
              </w:rPr>
            </w:pPr>
            <w:r w:rsidDel="00000000" w:rsidR="00000000" w:rsidRPr="00000000">
              <w:rPr>
                <w:b w:val="1"/>
                <w:rtl w:val="0"/>
              </w:rPr>
              <w:t xml:space="preserve">Required—</w:t>
            </w:r>
            <w:r w:rsidDel="00000000" w:rsidR="00000000" w:rsidRPr="00000000">
              <w:rPr>
                <w:i w:val="1"/>
                <w:highlight w:val="lightGray"/>
                <w:rtl w:val="0"/>
              </w:rPr>
              <w:t xml:space="preserve">Boots, safety glasses, PFDs, hardhats, etc.</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F0">
            <w:pPr>
              <w:spacing w:after="60" w:before="60" w:lineRule="auto"/>
              <w:rPr>
                <w:i w:val="1"/>
              </w:rPr>
            </w:pPr>
            <w:r w:rsidDel="00000000" w:rsidR="00000000" w:rsidRPr="00000000">
              <w:rPr>
                <w:b w:val="1"/>
                <w:rtl w:val="0"/>
              </w:rPr>
              <w:t xml:space="preserve">Recommended—</w:t>
            </w:r>
            <w:r w:rsidDel="00000000" w:rsidR="00000000" w:rsidRPr="00000000">
              <w:rPr>
                <w:i w:val="1"/>
                <w:highlight w:val="lightGray"/>
                <w:rtl w:val="0"/>
              </w:rPr>
              <w:t xml:space="preserve">Walking sticks, gloves, long pants, etc.</w:t>
            </w:r>
            <w:r w:rsidDel="00000000" w:rsidR="00000000" w:rsidRPr="00000000">
              <w:rPr>
                <w:rtl w:val="0"/>
              </w:rPr>
              <w:t xml:space="preserve"> </w:t>
            </w:r>
            <w:r w:rsidDel="00000000" w:rsidR="00000000" w:rsidRPr="00000000">
              <w:rPr>
                <w:rtl w:val="0"/>
              </w:rPr>
            </w:r>
          </w:p>
        </w:tc>
      </w:tr>
      <w:tr>
        <w:trPr>
          <w:cantSplit w:val="1"/>
          <w:tblHeader w:val="0"/>
        </w:trPr>
        <w:tc>
          <w:tcPr/>
          <w:p w:rsidR="00000000" w:rsidDel="00000000" w:rsidP="00000000" w:rsidRDefault="00000000" w:rsidRPr="00000000" w14:paraId="000000F5">
            <w:pPr>
              <w:spacing w:after="60" w:before="60" w:lineRule="auto"/>
              <w:rPr>
                <w:b w:val="1"/>
              </w:rPr>
            </w:pPr>
            <w:r w:rsidDel="00000000" w:rsidR="00000000" w:rsidRPr="00000000">
              <w:rPr>
                <w:b w:val="1"/>
                <w:rtl w:val="0"/>
              </w:rPr>
              <w:t xml:space="preserve">Export Controls</w:t>
            </w:r>
          </w:p>
        </w:tc>
        <w:tc>
          <w:tcPr>
            <w:gridSpan w:val="5"/>
          </w:tcPr>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6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d9d9d9" w:val="clear"/>
                <w:vertAlign w:val="baseline"/>
                <w:rtl w:val="0"/>
              </w:rPr>
              <w:t xml:space="preserve">Note that you must comply with all export control regulations.  These regulations cover shipment of controlled physical items, such as scientific equipment that require export licenses from the United States to a foreign country and transfers of controlled information, including technical data</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60" w:line="240" w:lineRule="auto"/>
              <w:ind w:left="0" w:right="0" w:firstLine="0"/>
              <w:jc w:val="left"/>
              <w:rPr>
                <w:rFonts w:ascii="Arial" w:cs="Arial" w:eastAsia="Arial" w:hAnsi="Arial"/>
                <w:b w:val="0"/>
                <w:i w:val="1"/>
                <w:smallCaps w:val="0"/>
                <w:strike w:val="0"/>
                <w:color w:val="000000"/>
                <w:sz w:val="20"/>
                <w:szCs w:val="20"/>
                <w:highlight w:val="lightGray"/>
                <w:u w:val="none"/>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Contact Lisa Coscarelli (export@ucsc.edu), UCSC Export Control Officer, for information</w:t>
            </w:r>
            <w:r w:rsidDel="00000000" w:rsidR="00000000" w:rsidRPr="00000000">
              <w:rPr>
                <w:rtl w:val="0"/>
              </w:rPr>
            </w:r>
          </w:p>
        </w:tc>
      </w:tr>
    </w:tbl>
    <w:p w:rsidR="00000000" w:rsidDel="00000000" w:rsidP="00000000" w:rsidRDefault="00000000" w:rsidRPr="00000000" w14:paraId="000000FC">
      <w:pPr>
        <w:spacing w:line="120" w:lineRule="auto"/>
        <w:rPr>
          <w:b w:val="1"/>
          <w:sz w:val="24"/>
          <w:szCs w:val="24"/>
        </w:rPr>
      </w:pPr>
      <w:r w:rsidDel="00000000" w:rsidR="00000000" w:rsidRPr="00000000">
        <w:rPr>
          <w:rtl w:val="0"/>
        </w:rPr>
      </w:r>
    </w:p>
    <w:p w:rsidR="00000000" w:rsidDel="00000000" w:rsidP="00000000" w:rsidRDefault="00000000" w:rsidRPr="00000000" w14:paraId="000000FD">
      <w:pPr>
        <w:ind w:hanging="360"/>
        <w:rPr>
          <w:b w:val="1"/>
          <w:sz w:val="24"/>
          <w:szCs w:val="24"/>
          <w:u w:val="single"/>
        </w:rPr>
      </w:pPr>
      <w:r w:rsidDel="00000000" w:rsidR="00000000" w:rsidRPr="00000000">
        <w:rPr>
          <w:rtl w:val="0"/>
        </w:rPr>
      </w:r>
    </w:p>
    <w:p w:rsidR="00000000" w:rsidDel="00000000" w:rsidP="00000000" w:rsidRDefault="00000000" w:rsidRPr="00000000" w14:paraId="000000FE">
      <w:pPr>
        <w:ind w:hanging="360"/>
        <w:rPr>
          <w:b w:val="1"/>
          <w:sz w:val="24"/>
          <w:szCs w:val="24"/>
          <w:u w:val="single"/>
        </w:rPr>
      </w:pPr>
      <w:r w:rsidDel="00000000" w:rsidR="00000000" w:rsidRPr="00000000">
        <w:rPr>
          <w:b w:val="1"/>
          <w:sz w:val="24"/>
          <w:szCs w:val="24"/>
          <w:u w:val="single"/>
          <w:rtl w:val="0"/>
        </w:rPr>
        <w:t xml:space="preserve">Additional Considerations</w:t>
      </w:r>
      <w:r w:rsidDel="00000000" w:rsidR="00000000" w:rsidRPr="00000000">
        <w:rPr>
          <w:b w:val="1"/>
          <w:sz w:val="24"/>
          <w:szCs w:val="24"/>
          <w:rtl w:val="0"/>
        </w:rPr>
        <w:t xml:space="preserve"> -</w:t>
      </w:r>
      <w:r w:rsidDel="00000000" w:rsidR="00000000" w:rsidRPr="00000000">
        <w:rPr>
          <w:rtl w:val="0"/>
        </w:rPr>
        <w:t xml:space="preserve"> </w:t>
      </w:r>
      <w:r w:rsidDel="00000000" w:rsidR="00000000" w:rsidRPr="00000000">
        <w:rPr>
          <w:b w:val="1"/>
          <w:color w:val="1f497d"/>
          <w:rtl w:val="0"/>
        </w:rPr>
        <w:t xml:space="preserve">Contact EH&amp;S at (831) 459-2553 or </w:t>
      </w:r>
      <w:hyperlink r:id="rId16">
        <w:r w:rsidDel="00000000" w:rsidR="00000000" w:rsidRPr="00000000">
          <w:rPr>
            <w:b w:val="1"/>
            <w:color w:val="1f497d"/>
            <w:u w:val="single"/>
            <w:rtl w:val="0"/>
          </w:rPr>
          <w:t xml:space="preserve">ehs@ucsc.edu</w:t>
        </w:r>
      </w:hyperlink>
      <w:r w:rsidDel="00000000" w:rsidR="00000000" w:rsidRPr="00000000">
        <w:rPr>
          <w:b w:val="1"/>
          <w:color w:val="1f497d"/>
          <w:rtl w:val="0"/>
        </w:rPr>
        <w:t xml:space="preserve"> for guidance.</w:t>
      </w:r>
      <w:r w:rsidDel="00000000" w:rsidR="00000000" w:rsidRPr="00000000">
        <w:rPr>
          <w:rtl w:val="0"/>
        </w:rPr>
      </w:r>
    </w:p>
    <w:p w:rsidR="00000000" w:rsidDel="00000000" w:rsidP="00000000" w:rsidRDefault="00000000" w:rsidRPr="00000000" w14:paraId="000000FF">
      <w:pPr>
        <w:ind w:left="-90" w:hanging="270"/>
        <w:rPr/>
      </w:pPr>
      <w:r w:rsidDel="00000000" w:rsidR="00000000" w:rsidRPr="00000000">
        <w:rPr>
          <w:rFonts w:ascii="MS Gothic" w:cs="MS Gothic" w:eastAsia="MS Gothic" w:hAnsi="MS Gothic"/>
          <w:rtl w:val="0"/>
        </w:rPr>
        <w:t xml:space="preserve">☐</w:t>
      </w:r>
      <w:r w:rsidDel="00000000" w:rsidR="00000000" w:rsidRPr="00000000">
        <w:rPr>
          <w:rtl w:val="0"/>
        </w:rPr>
        <w:t xml:space="preserve"> One or more of the following will be handled/transported: hazardous biological, chemical, or radioactive materials, pesticides, animals, or fireworks.</w:t>
      </w:r>
    </w:p>
    <w:p w:rsidR="00000000" w:rsidDel="00000000" w:rsidP="00000000" w:rsidRDefault="00000000" w:rsidRPr="00000000" w14:paraId="00000100">
      <w:pPr>
        <w:ind w:left="-90" w:hanging="270"/>
        <w:rPr/>
      </w:pPr>
      <w:r w:rsidDel="00000000" w:rsidR="00000000" w:rsidRPr="00000000">
        <w:rPr>
          <w:rFonts w:ascii="MS Gothic" w:cs="MS Gothic" w:eastAsia="MS Gothic" w:hAnsi="MS Gothic"/>
          <w:rtl w:val="0"/>
        </w:rPr>
        <w:t xml:space="preserve">☐</w:t>
      </w:r>
      <w:r w:rsidDel="00000000" w:rsidR="00000000" w:rsidRPr="00000000">
        <w:rPr>
          <w:rtl w:val="0"/>
        </w:rPr>
        <w:t xml:space="preserve"> Activities involve any special hazards: ATVs, tractors or other motorized vehicles; rigging, climbing, fall protection; shoring/trenching, digging/excavations, caves, other confined spaces or egress/access limitations; chainsaws, hand held power tools, mechanical blades, bits and   pinch points, other hazardous energy (lock-out/block-out); explosives and fire arms; lasers, high pressure vacuum, portable welding/soldering devices, other hazardous equipment or tools?</w:t>
      </w:r>
    </w:p>
    <w:p w:rsidR="00000000" w:rsidDel="00000000" w:rsidP="00000000" w:rsidRDefault="00000000" w:rsidRPr="00000000" w14:paraId="00000101">
      <w:pPr>
        <w:ind w:left="-180" w:hanging="180"/>
        <w:rPr/>
      </w:pPr>
      <w:r w:rsidDel="00000000" w:rsidR="00000000" w:rsidRPr="00000000">
        <w:rPr>
          <w:rFonts w:ascii="MS Gothic" w:cs="MS Gothic" w:eastAsia="MS Gothic" w:hAnsi="MS Gothic"/>
          <w:rtl w:val="0"/>
        </w:rPr>
        <w:t xml:space="preserve">☐</w:t>
      </w:r>
      <w:r w:rsidDel="00000000" w:rsidR="00000000" w:rsidRPr="00000000">
        <w:rPr>
          <w:rtl w:val="0"/>
        </w:rPr>
        <w:t xml:space="preserve"> Modes of transportation other than regularly scheduled commercial carriers (e.g. chartering a boat, plane)? </w:t>
      </w:r>
    </w:p>
    <w:p w:rsidR="00000000" w:rsidDel="00000000" w:rsidP="00000000" w:rsidRDefault="00000000" w:rsidRPr="00000000" w14:paraId="00000102">
      <w:pPr>
        <w:ind w:left="-180" w:hanging="180"/>
        <w:rPr/>
      </w:pPr>
      <w:r w:rsidDel="00000000" w:rsidR="00000000" w:rsidRPr="00000000">
        <w:rPr>
          <w:rFonts w:ascii="MS Gothic" w:cs="MS Gothic" w:eastAsia="MS Gothic" w:hAnsi="MS Gothic"/>
          <w:rtl w:val="0"/>
        </w:rPr>
        <w:t xml:space="preserve">☐</w:t>
      </w:r>
      <w:r w:rsidDel="00000000" w:rsidR="00000000" w:rsidRPr="00000000">
        <w:rPr>
          <w:rtl w:val="0"/>
        </w:rPr>
        <w:t xml:space="preserve"> Reviewed the </w:t>
      </w:r>
      <w:hyperlink r:id="rId17">
        <w:r w:rsidDel="00000000" w:rsidR="00000000" w:rsidRPr="00000000">
          <w:rPr>
            <w:color w:val="4f81bd"/>
            <w:u w:val="single"/>
            <w:rtl w:val="0"/>
          </w:rPr>
          <w:t xml:space="preserve">University Auto Insurance Policy</w:t>
        </w:r>
      </w:hyperlink>
      <w:r w:rsidDel="00000000" w:rsidR="00000000" w:rsidRPr="00000000">
        <w:rPr>
          <w:rtl w:val="0"/>
        </w:rPr>
        <w:t xml:space="preserve"> for university vehicles, personal vehicles, and rental vehicles?   </w:t>
      </w:r>
    </w:p>
    <w:p w:rsidR="00000000" w:rsidDel="00000000" w:rsidP="00000000" w:rsidRDefault="00000000" w:rsidRPr="00000000" w14:paraId="00000103">
      <w:pPr>
        <w:ind w:left="-90" w:hanging="270"/>
        <w:rPr/>
      </w:pPr>
      <w:r w:rsidDel="00000000" w:rsidR="00000000" w:rsidRPr="00000000">
        <w:rPr>
          <w:rFonts w:ascii="MS Gothic" w:cs="MS Gothic" w:eastAsia="MS Gothic" w:hAnsi="MS Gothic"/>
          <w:rtl w:val="0"/>
        </w:rPr>
        <w:t xml:space="preserve">☐</w:t>
      </w:r>
      <w:r w:rsidDel="00000000" w:rsidR="00000000" w:rsidRPr="00000000">
        <w:rPr>
          <w:rtl w:val="0"/>
        </w:rPr>
        <w:t xml:space="preserve"> Visas/permits, finances, import/export controls, transportation of specialized equipment, and data security have been considered? </w:t>
      </w:r>
      <w:hyperlink r:id="rId18">
        <w:r w:rsidDel="00000000" w:rsidR="00000000" w:rsidRPr="00000000">
          <w:rPr>
            <w:color w:val="4f81bd"/>
            <w:u w:val="single"/>
            <w:rtl w:val="0"/>
          </w:rPr>
          <w:t xml:space="preserve">UC Global Operations</w:t>
        </w:r>
      </w:hyperlink>
      <w:r w:rsidDel="00000000" w:rsidR="00000000" w:rsidRPr="00000000">
        <w:rPr>
          <w:rtl w:val="0"/>
        </w:rPr>
        <w:t xml:space="preserve"> provides some resources.</w:t>
      </w:r>
    </w:p>
    <w:p w:rsidR="00000000" w:rsidDel="00000000" w:rsidP="00000000" w:rsidRDefault="00000000" w:rsidRPr="00000000" w14:paraId="00000104">
      <w:pPr>
        <w:ind w:left="-90" w:hanging="270"/>
        <w:rPr/>
      </w:pPr>
      <w:r w:rsidDel="00000000" w:rsidR="00000000" w:rsidRPr="00000000">
        <w:rPr>
          <w:rFonts w:ascii="MS Gothic" w:cs="MS Gothic" w:eastAsia="MS Gothic" w:hAnsi="MS Gothic"/>
          <w:rtl w:val="0"/>
        </w:rPr>
        <w:t xml:space="preserve">☐</w:t>
      </w:r>
      <w:r w:rsidDel="00000000" w:rsidR="00000000" w:rsidRPr="00000000">
        <w:rPr>
          <w:rtl w:val="0"/>
        </w:rPr>
        <w:t xml:space="preserve"> Considered and discussed personal safety risks during free time, e.g. alcohol or drug use, leaving the group alone, situational awareness, sexual harassment, or local crime/security concerns? The </w:t>
      </w:r>
      <w:hyperlink r:id="rId19">
        <w:r w:rsidDel="00000000" w:rsidR="00000000" w:rsidRPr="00000000">
          <w:rPr>
            <w:color w:val="4f81bd"/>
            <w:u w:val="single"/>
            <w:rtl w:val="0"/>
          </w:rPr>
          <w:t xml:space="preserve">Worldcue Trip Planner</w:t>
        </w:r>
      </w:hyperlink>
      <w:r w:rsidDel="00000000" w:rsidR="00000000" w:rsidRPr="00000000">
        <w:rPr>
          <w:rtl w:val="0"/>
        </w:rPr>
        <w:t xml:space="preserve"> ‘Location Intel’ tab will generate a security brief.</w:t>
      </w:r>
    </w:p>
    <w:p w:rsidR="00000000" w:rsidDel="00000000" w:rsidP="00000000" w:rsidRDefault="00000000" w:rsidRPr="00000000" w14:paraId="00000105">
      <w:pPr>
        <w:ind w:left="-90" w:hanging="270"/>
        <w:rPr/>
      </w:pPr>
      <w:r w:rsidDel="00000000" w:rsidR="00000000" w:rsidRPr="00000000">
        <w:rPr>
          <w:rFonts w:ascii="MS Gothic" w:cs="MS Gothic" w:eastAsia="MS Gothic" w:hAnsi="MS Gothic"/>
          <w:rtl w:val="0"/>
        </w:rPr>
        <w:t xml:space="preserve">☐</w:t>
      </w:r>
      <w:r w:rsidDel="00000000" w:rsidR="00000000" w:rsidRPr="00000000">
        <w:rPr>
          <w:rtl w:val="0"/>
        </w:rPr>
        <w:t xml:space="preserve"> Contacted the </w:t>
      </w:r>
      <w:hyperlink r:id="rId20">
        <w:r w:rsidDel="00000000" w:rsidR="00000000" w:rsidRPr="00000000">
          <w:rPr>
            <w:color w:val="4f81bd"/>
            <w:u w:val="single"/>
            <w:rtl w:val="0"/>
          </w:rPr>
          <w:t xml:space="preserve">UCSC Export Control Office</w:t>
        </w:r>
      </w:hyperlink>
      <w:r w:rsidDel="00000000" w:rsidR="00000000" w:rsidRPr="00000000">
        <w:rPr>
          <w:rtl w:val="0"/>
        </w:rPr>
        <w:t xml:space="preserve"> regarding international transportation of sensitive material including intellectual property (research material, laptops, other valuable documents).</w:t>
      </w:r>
    </w:p>
    <w:p w:rsidR="00000000" w:rsidDel="00000000" w:rsidP="00000000" w:rsidRDefault="00000000" w:rsidRPr="00000000" w14:paraId="00000106">
      <w:pPr>
        <w:ind w:left="-90" w:hanging="270"/>
        <w:rPr/>
      </w:pPr>
      <w:r w:rsidDel="00000000" w:rsidR="00000000" w:rsidRPr="00000000">
        <w:rPr>
          <w:rtl w:val="0"/>
        </w:rPr>
      </w:r>
    </w:p>
    <w:p w:rsidR="00000000" w:rsidDel="00000000" w:rsidP="00000000" w:rsidRDefault="00000000" w:rsidRPr="00000000" w14:paraId="00000107">
      <w:pPr>
        <w:rPr>
          <w:sz w:val="16"/>
          <w:szCs w:val="16"/>
        </w:rPr>
      </w:pPr>
      <w:r w:rsidDel="00000000" w:rsidR="00000000" w:rsidRPr="00000000">
        <w:rPr>
          <w:rtl w:val="0"/>
        </w:rPr>
      </w:r>
    </w:p>
    <w:p w:rsidR="00000000" w:rsidDel="00000000" w:rsidP="00000000" w:rsidRDefault="00000000" w:rsidRPr="00000000" w14:paraId="00000108">
      <w:pPr>
        <w:rPr>
          <w:sz w:val="16"/>
          <w:szCs w:val="16"/>
        </w:rPr>
      </w:pPr>
      <w:r w:rsidDel="00000000" w:rsidR="00000000" w:rsidRPr="00000000">
        <w:rPr>
          <w:rtl w:val="0"/>
        </w:rPr>
      </w:r>
    </w:p>
    <w:p w:rsidR="00000000" w:rsidDel="00000000" w:rsidP="00000000" w:rsidRDefault="00000000" w:rsidRPr="00000000" w14:paraId="00000109">
      <w:pPr>
        <w:rPr>
          <w:sz w:val="16"/>
          <w:szCs w:val="16"/>
        </w:rPr>
      </w:pPr>
      <w:r w:rsidDel="00000000" w:rsidR="00000000" w:rsidRPr="00000000">
        <w:rPr>
          <w:rtl w:val="0"/>
        </w:rPr>
      </w:r>
    </w:p>
    <w:p w:rsidR="00000000" w:rsidDel="00000000" w:rsidP="00000000" w:rsidRDefault="00000000" w:rsidRPr="00000000" w14:paraId="0000010A">
      <w:pPr>
        <w:rPr>
          <w:sz w:val="16"/>
          <w:szCs w:val="16"/>
        </w:rPr>
      </w:pPr>
      <w:r w:rsidDel="00000000" w:rsidR="00000000" w:rsidRPr="00000000">
        <w:rPr>
          <w:rtl w:val="0"/>
        </w:rPr>
      </w:r>
    </w:p>
    <w:p w:rsidR="00000000" w:rsidDel="00000000" w:rsidP="00000000" w:rsidRDefault="00000000" w:rsidRPr="00000000" w14:paraId="0000010B">
      <w:pPr>
        <w:rPr>
          <w:sz w:val="16"/>
          <w:szCs w:val="16"/>
        </w:rPr>
      </w:pPr>
      <w:r w:rsidDel="00000000" w:rsidR="00000000" w:rsidRPr="00000000">
        <w:rPr>
          <w:rtl w:val="0"/>
        </w:rPr>
      </w:r>
    </w:p>
    <w:p w:rsidR="00000000" w:rsidDel="00000000" w:rsidP="00000000" w:rsidRDefault="00000000" w:rsidRPr="00000000" w14:paraId="0000010C">
      <w:pPr>
        <w:rPr>
          <w:sz w:val="16"/>
          <w:szCs w:val="16"/>
        </w:rPr>
      </w:pPr>
      <w:r w:rsidDel="00000000" w:rsidR="00000000" w:rsidRPr="00000000">
        <w:rPr>
          <w:rtl w:val="0"/>
        </w:rPr>
      </w:r>
    </w:p>
    <w:tbl>
      <w:tblPr>
        <w:tblStyle w:val="Table3"/>
        <w:tblW w:w="10620.0" w:type="dxa"/>
        <w:jc w:val="left"/>
        <w:tblInd w:w="-25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40"/>
        <w:gridCol w:w="3154"/>
        <w:gridCol w:w="4226"/>
        <w:tblGridChange w:id="0">
          <w:tblGrid>
            <w:gridCol w:w="3240"/>
            <w:gridCol w:w="3154"/>
            <w:gridCol w:w="4226"/>
          </w:tblGrid>
        </w:tblGridChange>
      </w:tblGrid>
      <w:tr>
        <w:trPr>
          <w:cantSplit w:val="1"/>
          <w:tblHeader w:val="0"/>
        </w:trPr>
        <w:tc>
          <w:tcPr>
            <w:gridSpan w:val="3"/>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10D">
            <w:pPr>
              <w:rPr>
                <w:b w:val="1"/>
              </w:rPr>
            </w:pPr>
            <w:r w:rsidDel="00000000" w:rsidR="00000000" w:rsidRPr="00000000">
              <w:rPr>
                <w:b w:val="1"/>
                <w:rtl w:val="0"/>
              </w:rPr>
              <w:t xml:space="preserve">First Aid Reference – Signs &amp; Symptoms of Heat Illness</w:t>
            </w:r>
          </w:p>
        </w:tc>
      </w:tr>
      <w:tr>
        <w:trPr>
          <w:cantSplit w:val="1"/>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0">
            <w:pPr>
              <w:rPr>
                <w:b w:val="1"/>
              </w:rPr>
            </w:pPr>
            <w:r w:rsidDel="00000000" w:rsidR="00000000" w:rsidRPr="00000000">
              <w:rPr>
                <w:b w:val="1"/>
                <w:rtl w:val="0"/>
              </w:rPr>
              <w:t xml:space="preserve">Signs &amp; Symptoms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1">
            <w:pPr>
              <w:rPr>
                <w:b w:val="1"/>
              </w:rPr>
            </w:pPr>
            <w:r w:rsidDel="00000000" w:rsidR="00000000" w:rsidRPr="00000000">
              <w:rPr>
                <w:b w:val="1"/>
                <w:rtl w:val="0"/>
              </w:rPr>
              <w:t xml:space="preserve">Treatment</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2">
            <w:pPr>
              <w:rPr>
                <w:b w:val="1"/>
              </w:rPr>
            </w:pPr>
            <w:r w:rsidDel="00000000" w:rsidR="00000000" w:rsidRPr="00000000">
              <w:rPr>
                <w:b w:val="1"/>
                <w:rtl w:val="0"/>
              </w:rPr>
              <w:t xml:space="preserve">Response Action: </w:t>
            </w:r>
          </w:p>
        </w:tc>
      </w:tr>
      <w:tr>
        <w:trPr>
          <w:cantSplit w:val="1"/>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3">
            <w:pPr>
              <w:rPr>
                <w:b w:val="1"/>
              </w:rPr>
            </w:pPr>
            <w:r w:rsidDel="00000000" w:rsidR="00000000" w:rsidRPr="00000000">
              <w:rPr>
                <w:b w:val="1"/>
                <w:rtl w:val="0"/>
              </w:rPr>
              <w:t xml:space="preserve">HEAT EXHAUSTION</w:t>
            </w:r>
          </w:p>
          <w:p w:rsidR="00000000" w:rsidDel="00000000" w:rsidP="00000000" w:rsidRDefault="00000000" w:rsidRPr="00000000" w14:paraId="00000114">
            <w:pPr>
              <w:numPr>
                <w:ilvl w:val="0"/>
                <w:numId w:val="1"/>
              </w:numPr>
              <w:ind w:left="259" w:hanging="259"/>
              <w:rPr/>
            </w:pPr>
            <w:r w:rsidDel="00000000" w:rsidR="00000000" w:rsidRPr="00000000">
              <w:rPr>
                <w:rtl w:val="0"/>
              </w:rPr>
              <w:t xml:space="preserve">Dizziness, headache</w:t>
            </w:r>
          </w:p>
          <w:p w:rsidR="00000000" w:rsidDel="00000000" w:rsidP="00000000" w:rsidRDefault="00000000" w:rsidRPr="00000000" w14:paraId="00000115">
            <w:pPr>
              <w:numPr>
                <w:ilvl w:val="0"/>
                <w:numId w:val="1"/>
              </w:numPr>
              <w:ind w:left="259" w:hanging="259"/>
              <w:rPr/>
            </w:pPr>
            <w:r w:rsidDel="00000000" w:rsidR="00000000" w:rsidRPr="00000000">
              <w:rPr>
                <w:rtl w:val="0"/>
              </w:rPr>
              <w:t xml:space="preserve">Rapid heart rate </w:t>
            </w:r>
          </w:p>
          <w:p w:rsidR="00000000" w:rsidDel="00000000" w:rsidP="00000000" w:rsidRDefault="00000000" w:rsidRPr="00000000" w14:paraId="00000116">
            <w:pPr>
              <w:numPr>
                <w:ilvl w:val="0"/>
                <w:numId w:val="1"/>
              </w:numPr>
              <w:ind w:left="259" w:hanging="259"/>
              <w:rPr/>
            </w:pPr>
            <w:r w:rsidDel="00000000" w:rsidR="00000000" w:rsidRPr="00000000">
              <w:rPr>
                <w:rtl w:val="0"/>
              </w:rPr>
              <w:t xml:space="preserve">Pale, cool, clammy or flushed skin</w:t>
            </w:r>
          </w:p>
          <w:p w:rsidR="00000000" w:rsidDel="00000000" w:rsidP="00000000" w:rsidRDefault="00000000" w:rsidRPr="00000000" w14:paraId="00000117">
            <w:pPr>
              <w:numPr>
                <w:ilvl w:val="0"/>
                <w:numId w:val="1"/>
              </w:numPr>
              <w:ind w:left="259" w:hanging="259"/>
              <w:rPr/>
            </w:pPr>
            <w:r w:rsidDel="00000000" w:rsidR="00000000" w:rsidRPr="00000000">
              <w:rPr>
                <w:rtl w:val="0"/>
              </w:rPr>
              <w:t xml:space="preserve">Nausea and/or vomiting</w:t>
            </w:r>
          </w:p>
          <w:p w:rsidR="00000000" w:rsidDel="00000000" w:rsidP="00000000" w:rsidRDefault="00000000" w:rsidRPr="00000000" w14:paraId="00000118">
            <w:pPr>
              <w:numPr>
                <w:ilvl w:val="0"/>
                <w:numId w:val="1"/>
              </w:numPr>
              <w:ind w:left="259" w:hanging="259"/>
              <w:rPr/>
            </w:pPr>
            <w:r w:rsidDel="00000000" w:rsidR="00000000" w:rsidRPr="00000000">
              <w:rPr>
                <w:rtl w:val="0"/>
              </w:rPr>
              <w:t xml:space="preserve">Fatigue, thirst, muscle cramps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9">
            <w:pPr>
              <w:numPr>
                <w:ilvl w:val="0"/>
                <w:numId w:val="3"/>
              </w:numPr>
              <w:ind w:left="302" w:hanging="270"/>
              <w:rPr/>
            </w:pPr>
            <w:r w:rsidDel="00000000" w:rsidR="00000000" w:rsidRPr="00000000">
              <w:rPr>
                <w:rtl w:val="0"/>
              </w:rPr>
              <w:t xml:space="preserve">Stop all exertion.</w:t>
            </w:r>
          </w:p>
          <w:p w:rsidR="00000000" w:rsidDel="00000000" w:rsidP="00000000" w:rsidRDefault="00000000" w:rsidRPr="00000000" w14:paraId="0000011A">
            <w:pPr>
              <w:numPr>
                <w:ilvl w:val="0"/>
                <w:numId w:val="3"/>
              </w:numPr>
              <w:ind w:left="302" w:hanging="270"/>
              <w:rPr/>
            </w:pPr>
            <w:r w:rsidDel="00000000" w:rsidR="00000000" w:rsidRPr="00000000">
              <w:rPr>
                <w:rtl w:val="0"/>
              </w:rPr>
              <w:t xml:space="preserve">Move to a cool shaded place.</w:t>
            </w:r>
          </w:p>
          <w:p w:rsidR="00000000" w:rsidDel="00000000" w:rsidP="00000000" w:rsidRDefault="00000000" w:rsidRPr="00000000" w14:paraId="0000011B">
            <w:pPr>
              <w:numPr>
                <w:ilvl w:val="0"/>
                <w:numId w:val="3"/>
              </w:numPr>
              <w:ind w:left="302" w:hanging="270"/>
              <w:rPr/>
            </w:pPr>
            <w:r w:rsidDel="00000000" w:rsidR="00000000" w:rsidRPr="00000000">
              <w:rPr>
                <w:rtl w:val="0"/>
              </w:rPr>
              <w:t xml:space="preserve">Hydrate with cool water.</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C">
            <w:pPr>
              <w:rPr/>
            </w:pPr>
            <w:r w:rsidDel="00000000" w:rsidR="00000000" w:rsidRPr="00000000">
              <w:rPr>
                <w:rtl w:val="0"/>
              </w:rPr>
              <w:t xml:space="preserve">Heat exhaustion is the most common type of heat illness. Initiate treatment. If no improvement, call 911 and seek medical help. Do not return to work in the sun.  Heat exhaustion can progress to heat stroke.  </w:t>
            </w:r>
          </w:p>
        </w:tc>
      </w:tr>
      <w:tr>
        <w:trPr>
          <w:cantSplit w:val="1"/>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D">
            <w:pPr>
              <w:rPr>
                <w:b w:val="1"/>
              </w:rPr>
            </w:pPr>
            <w:r w:rsidDel="00000000" w:rsidR="00000000" w:rsidRPr="00000000">
              <w:rPr>
                <w:b w:val="1"/>
                <w:rtl w:val="0"/>
              </w:rPr>
              <w:t xml:space="preserve">HEAT STROKE</w:t>
            </w:r>
          </w:p>
          <w:p w:rsidR="00000000" w:rsidDel="00000000" w:rsidP="00000000" w:rsidRDefault="00000000" w:rsidRPr="00000000" w14:paraId="0000011E">
            <w:pPr>
              <w:numPr>
                <w:ilvl w:val="0"/>
                <w:numId w:val="4"/>
              </w:numPr>
              <w:ind w:left="252" w:hanging="252"/>
              <w:rPr/>
            </w:pPr>
            <w:r w:rsidDel="00000000" w:rsidR="00000000" w:rsidRPr="00000000">
              <w:rPr>
                <w:rtl w:val="0"/>
              </w:rPr>
              <w:t xml:space="preserve">Disoriented, irritable, combative, unconscious</w:t>
            </w:r>
          </w:p>
          <w:p w:rsidR="00000000" w:rsidDel="00000000" w:rsidP="00000000" w:rsidRDefault="00000000" w:rsidRPr="00000000" w14:paraId="0000011F">
            <w:pPr>
              <w:numPr>
                <w:ilvl w:val="0"/>
                <w:numId w:val="4"/>
              </w:numPr>
              <w:ind w:left="252" w:hanging="252"/>
              <w:rPr/>
            </w:pPr>
            <w:r w:rsidDel="00000000" w:rsidR="00000000" w:rsidRPr="00000000">
              <w:rPr>
                <w:rtl w:val="0"/>
              </w:rPr>
              <w:t xml:space="preserve">Hallucinations, seizures, poor balance</w:t>
            </w:r>
          </w:p>
          <w:p w:rsidR="00000000" w:rsidDel="00000000" w:rsidP="00000000" w:rsidRDefault="00000000" w:rsidRPr="00000000" w14:paraId="00000120">
            <w:pPr>
              <w:numPr>
                <w:ilvl w:val="0"/>
                <w:numId w:val="4"/>
              </w:numPr>
              <w:ind w:left="252" w:hanging="252"/>
              <w:rPr/>
            </w:pPr>
            <w:r w:rsidDel="00000000" w:rsidR="00000000" w:rsidRPr="00000000">
              <w:rPr>
                <w:rtl w:val="0"/>
              </w:rPr>
              <w:t xml:space="preserve">Rapid heart rate</w:t>
            </w:r>
          </w:p>
          <w:p w:rsidR="00000000" w:rsidDel="00000000" w:rsidP="00000000" w:rsidRDefault="00000000" w:rsidRPr="00000000" w14:paraId="00000121">
            <w:pPr>
              <w:numPr>
                <w:ilvl w:val="0"/>
                <w:numId w:val="4"/>
              </w:numPr>
              <w:ind w:left="252" w:hanging="252"/>
              <w:rPr/>
            </w:pPr>
            <w:r w:rsidDel="00000000" w:rsidR="00000000" w:rsidRPr="00000000">
              <w:rPr>
                <w:rtl w:val="0"/>
              </w:rPr>
              <w:t xml:space="preserve">Hot, dry and red skin </w:t>
            </w:r>
          </w:p>
          <w:p w:rsidR="00000000" w:rsidDel="00000000" w:rsidP="00000000" w:rsidRDefault="00000000" w:rsidRPr="00000000" w14:paraId="00000122">
            <w:pPr>
              <w:numPr>
                <w:ilvl w:val="0"/>
                <w:numId w:val="4"/>
              </w:numPr>
              <w:ind w:left="252" w:hanging="252"/>
              <w:rPr/>
            </w:pPr>
            <w:r w:rsidDel="00000000" w:rsidR="00000000" w:rsidRPr="00000000">
              <w:rPr>
                <w:rtl w:val="0"/>
              </w:rPr>
              <w:t xml:space="preserve">Fever, body temperature above 104 </w:t>
            </w:r>
            <w:r w:rsidDel="00000000" w:rsidR="00000000" w:rsidRPr="00000000">
              <w:rPr>
                <w:rtl w:val="0"/>
              </w:rPr>
              <w:t xml:space="preserve">°F</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3">
            <w:pPr>
              <w:numPr>
                <w:ilvl w:val="0"/>
                <w:numId w:val="5"/>
              </w:numPr>
              <w:ind w:left="302" w:hanging="270"/>
              <w:jc w:val="both"/>
              <w:rPr/>
            </w:pPr>
            <w:r w:rsidDel="00000000" w:rsidR="00000000" w:rsidRPr="00000000">
              <w:rPr>
                <w:rtl w:val="0"/>
              </w:rPr>
              <w:t xml:space="preserve">Move (gently) to a cooler spot in shade. </w:t>
            </w:r>
          </w:p>
          <w:p w:rsidR="00000000" w:rsidDel="00000000" w:rsidP="00000000" w:rsidRDefault="00000000" w:rsidRPr="00000000" w14:paraId="00000124">
            <w:pPr>
              <w:numPr>
                <w:ilvl w:val="0"/>
                <w:numId w:val="5"/>
              </w:numPr>
              <w:ind w:left="302" w:hanging="270"/>
              <w:jc w:val="both"/>
              <w:rPr/>
            </w:pPr>
            <w:r w:rsidDel="00000000" w:rsidR="00000000" w:rsidRPr="00000000">
              <w:rPr>
                <w:rtl w:val="0"/>
              </w:rPr>
              <w:t xml:space="preserve">Loosen clothing and spray clothes and exposed skin with water and fan. </w:t>
            </w:r>
          </w:p>
          <w:p w:rsidR="00000000" w:rsidDel="00000000" w:rsidP="00000000" w:rsidRDefault="00000000" w:rsidRPr="00000000" w14:paraId="00000125">
            <w:pPr>
              <w:numPr>
                <w:ilvl w:val="0"/>
                <w:numId w:val="5"/>
              </w:numPr>
              <w:ind w:left="302" w:hanging="270"/>
              <w:jc w:val="both"/>
              <w:rPr/>
            </w:pPr>
            <w:r w:rsidDel="00000000" w:rsidR="00000000" w:rsidRPr="00000000">
              <w:rPr>
                <w:rtl w:val="0"/>
              </w:rPr>
              <w:t xml:space="preserve">Cool by placing ice or cold packs along neck, chest, armpits and groin (Do not place ice directly on skin)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6">
            <w:pPr>
              <w:rPr>
                <w:b w:val="1"/>
              </w:rPr>
            </w:pPr>
            <w:r w:rsidDel="00000000" w:rsidR="00000000" w:rsidRPr="00000000">
              <w:rPr>
                <w:b w:val="1"/>
                <w:rtl w:val="0"/>
              </w:rPr>
              <w:t xml:space="preserve">Call 911 or seek medical help immediately. </w:t>
            </w:r>
          </w:p>
          <w:p w:rsidR="00000000" w:rsidDel="00000000" w:rsidP="00000000" w:rsidRDefault="00000000" w:rsidRPr="00000000" w14:paraId="00000127">
            <w:pPr>
              <w:rPr>
                <w:b w:val="1"/>
              </w:rPr>
            </w:pPr>
            <w:r w:rsidDel="00000000" w:rsidR="00000000" w:rsidRPr="00000000">
              <w:rPr>
                <w:rtl w:val="0"/>
              </w:rPr>
            </w:r>
          </w:p>
          <w:p w:rsidR="00000000" w:rsidDel="00000000" w:rsidP="00000000" w:rsidRDefault="00000000" w:rsidRPr="00000000" w14:paraId="00000128">
            <w:pPr>
              <w:rPr>
                <w:b w:val="1"/>
              </w:rPr>
            </w:pPr>
            <w:r w:rsidDel="00000000" w:rsidR="00000000" w:rsidRPr="00000000">
              <w:rPr>
                <w:b w:val="1"/>
                <w:rtl w:val="0"/>
              </w:rPr>
              <w:t xml:space="preserve">Heat stroke is a life threatening medical emergency. A victim can die within minutes if not properly treated. Efforts to reduce body temperature must begin immediately! </w:t>
            </w:r>
          </w:p>
          <w:p w:rsidR="00000000" w:rsidDel="00000000" w:rsidP="00000000" w:rsidRDefault="00000000" w:rsidRPr="00000000" w14:paraId="00000129">
            <w:pPr>
              <w:rPr>
                <w:b w:val="1"/>
              </w:rPr>
            </w:pPr>
            <w:r w:rsidDel="00000000" w:rsidR="00000000" w:rsidRPr="00000000">
              <w:rPr>
                <w:rtl w:val="0"/>
              </w:rPr>
            </w:r>
          </w:p>
        </w:tc>
      </w:tr>
    </w:tbl>
    <w:p w:rsidR="00000000" w:rsidDel="00000000" w:rsidP="00000000" w:rsidRDefault="00000000" w:rsidRPr="00000000" w14:paraId="0000012A">
      <w:pPr>
        <w:ind w:left="-360" w:firstLine="0"/>
        <w:rPr>
          <w:b w:val="1"/>
        </w:rPr>
      </w:pPr>
      <w:r w:rsidDel="00000000" w:rsidR="00000000" w:rsidRPr="00000000">
        <w:rPr>
          <w:rtl w:val="0"/>
        </w:rPr>
      </w:r>
    </w:p>
    <w:p w:rsidR="00000000" w:rsidDel="00000000" w:rsidP="00000000" w:rsidRDefault="00000000" w:rsidRPr="00000000" w14:paraId="0000012B">
      <w:pPr>
        <w:ind w:left="-180" w:hanging="180"/>
        <w:rPr>
          <w:b w:val="1"/>
          <w:u w:val="single"/>
        </w:rPr>
      </w:pPr>
      <w:r w:rsidDel="00000000" w:rsidR="00000000" w:rsidRPr="00000000">
        <w:rPr>
          <w:b w:val="1"/>
          <w:u w:val="single"/>
          <w:rtl w:val="0"/>
        </w:rPr>
        <w:t xml:space="preserve">Campus Contacts:</w:t>
      </w:r>
    </w:p>
    <w:p w:rsidR="00000000" w:rsidDel="00000000" w:rsidP="00000000" w:rsidRDefault="00000000" w:rsidRPr="00000000" w14:paraId="0000012C">
      <w:pPr>
        <w:rPr/>
      </w:pPr>
      <w:r w:rsidDel="00000000" w:rsidR="00000000" w:rsidRPr="00000000">
        <w:rPr>
          <w:rtl w:val="0"/>
        </w:rPr>
      </w:r>
    </w:p>
    <w:tbl>
      <w:tblPr>
        <w:tblStyle w:val="Table4"/>
        <w:tblW w:w="10692.0" w:type="dxa"/>
        <w:jc w:val="left"/>
        <w:tblInd w:w="-252.0" w:type="dxa"/>
        <w:tblBorders>
          <w:top w:color="000000" w:space="0" w:sz="4" w:val="single"/>
          <w:left w:color="000000" w:space="0" w:sz="4" w:val="single"/>
          <w:bottom w:color="000000" w:space="0" w:sz="4" w:val="single"/>
          <w:right w:color="000000" w:space="0" w:sz="4" w:val="single"/>
        </w:tblBorders>
        <w:tblLayout w:type="fixed"/>
        <w:tblLook w:val="0400"/>
      </w:tblPr>
      <w:tblGrid>
        <w:gridCol w:w="1267"/>
        <w:gridCol w:w="990"/>
        <w:gridCol w:w="90"/>
        <w:gridCol w:w="720"/>
        <w:gridCol w:w="7625"/>
        <w:tblGridChange w:id="0">
          <w:tblGrid>
            <w:gridCol w:w="1267"/>
            <w:gridCol w:w="990"/>
            <w:gridCol w:w="90"/>
            <w:gridCol w:w="720"/>
            <w:gridCol w:w="7625"/>
          </w:tblGrid>
        </w:tblGridChange>
      </w:tblGrid>
      <w:tr>
        <w:trPr>
          <w:cantSplit w:val="1"/>
          <w:trHeight w:val="20" w:hRule="atLeast"/>
          <w:tblHeader w:val="0"/>
        </w:trPr>
        <w:tc>
          <w:tcPr>
            <w:gridSpan w:val="5"/>
            <w:tcBorders>
              <w:top w:color="000000" w:space="0" w:sz="4" w:val="single"/>
              <w:bottom w:color="000000" w:space="0" w:sz="4" w:val="single"/>
            </w:tcBorders>
            <w:shd w:fill="auto" w:val="clear"/>
          </w:tcPr>
          <w:p w:rsidR="00000000" w:rsidDel="00000000" w:rsidP="00000000" w:rsidRDefault="00000000" w:rsidRPr="00000000" w14:paraId="0000012D">
            <w:pPr>
              <w:rPr/>
            </w:pPr>
            <w:r w:rsidDel="00000000" w:rsidR="00000000" w:rsidRPr="00000000">
              <w:rPr>
                <w:b w:val="1"/>
                <w:rtl w:val="0"/>
              </w:rPr>
              <w:t xml:space="preserve">UCSC Police Department Emergency Number:</w:t>
            </w:r>
            <w:r w:rsidDel="00000000" w:rsidR="00000000" w:rsidRPr="00000000">
              <w:rPr>
                <w:rtl w:val="0"/>
              </w:rPr>
              <w:t xml:space="preserve"> (831) 459-2345, Non-Emergency Number: (831) 459-2231</w:t>
            </w:r>
          </w:p>
        </w:tc>
      </w:tr>
      <w:tr>
        <w:trPr>
          <w:cantSplit w:val="1"/>
          <w:trHeight w:val="345" w:hRule="atLeast"/>
          <w:tblHeader w:val="0"/>
        </w:trPr>
        <w:tc>
          <w:tcPr>
            <w:vMerge w:val="restart"/>
            <w:tcBorders>
              <w:top w:color="000000" w:space="0" w:sz="4" w:val="single"/>
              <w:bottom w:color="000000" w:space="0" w:sz="0" w:val="nil"/>
              <w:right w:color="000000" w:space="0" w:sz="0" w:val="nil"/>
            </w:tcBorders>
            <w:shd w:fill="auto" w:val="clear"/>
          </w:tcPr>
          <w:p w:rsidR="00000000" w:rsidDel="00000000" w:rsidP="00000000" w:rsidRDefault="00000000" w:rsidRPr="00000000" w14:paraId="00000132">
            <w:pPr>
              <w:rPr>
                <w:b w:val="1"/>
              </w:rPr>
            </w:pPr>
            <w:r w:rsidDel="00000000" w:rsidR="00000000" w:rsidRPr="00000000">
              <w:rPr>
                <w:b w:val="1"/>
                <w:rtl w:val="0"/>
              </w:rPr>
              <w:t xml:space="preserve">University Health Services</w:t>
            </w:r>
          </w:p>
        </w:tc>
        <w:tc>
          <w:tcPr>
            <w:gridSpan w:val="3"/>
            <w:tcBorders>
              <w:top w:color="000000" w:space="0" w:sz="4" w:val="single"/>
              <w:left w:color="000000" w:space="0" w:sz="0" w:val="nil"/>
              <w:bottom w:color="000000" w:space="0" w:sz="0" w:val="nil"/>
              <w:right w:color="000000" w:space="0" w:sz="0" w:val="nil"/>
            </w:tcBorders>
            <w:vAlign w:val="center"/>
          </w:tcPr>
          <w:p w:rsidR="00000000" w:rsidDel="00000000" w:rsidP="00000000" w:rsidRDefault="00000000" w:rsidRPr="00000000" w14:paraId="00000133">
            <w:pPr>
              <w:rPr/>
            </w:pPr>
            <w:r w:rsidDel="00000000" w:rsidR="00000000" w:rsidRPr="00000000">
              <w:rPr>
                <w:b w:val="1"/>
                <w:i w:val="1"/>
                <w:rtl w:val="0"/>
              </w:rPr>
              <w:t xml:space="preserve">Faculty/Staff:</w:t>
            </w:r>
            <w:r w:rsidDel="00000000" w:rsidR="00000000" w:rsidRPr="00000000">
              <w:rPr>
                <w:rtl w:val="0"/>
              </w:rPr>
              <w:t xml:space="preserve"> </w:t>
            </w:r>
          </w:p>
          <w:p w:rsidR="00000000" w:rsidDel="00000000" w:rsidP="00000000" w:rsidRDefault="00000000" w:rsidRPr="00000000" w14:paraId="00000134">
            <w:pPr>
              <w:rPr/>
            </w:pPr>
            <w:r w:rsidDel="00000000" w:rsidR="00000000" w:rsidRPr="00000000">
              <w:rPr>
                <w:rtl w:val="0"/>
              </w:rPr>
            </w:r>
          </w:p>
        </w:tc>
        <w:tc>
          <w:tcPr>
            <w:tcBorders>
              <w:top w:color="000000" w:space="0" w:sz="4" w:val="single"/>
              <w:left w:color="000000" w:space="0" w:sz="0" w:val="nil"/>
              <w:bottom w:color="000000" w:space="0" w:sz="0" w:val="nil"/>
            </w:tcBorders>
            <w:vAlign w:val="center"/>
          </w:tcPr>
          <w:p w:rsidR="00000000" w:rsidDel="00000000" w:rsidP="00000000" w:rsidRDefault="00000000" w:rsidRPr="00000000" w14:paraId="00000137">
            <w:pPr>
              <w:rPr/>
            </w:pPr>
            <w:hyperlink r:id="rId21">
              <w:r w:rsidDel="00000000" w:rsidR="00000000" w:rsidRPr="00000000">
                <w:rPr>
                  <w:color w:val="4f81bd"/>
                  <w:u w:val="single"/>
                  <w:rtl w:val="0"/>
                </w:rPr>
                <w:t xml:space="preserve">http://risk.ucsc.edu/workers-comp/authorized-medical-providers.html</w:t>
              </w:r>
            </w:hyperlink>
            <w:r w:rsidDel="00000000" w:rsidR="00000000" w:rsidRPr="00000000">
              <w:rPr>
                <w:rtl w:val="0"/>
              </w:rPr>
              <w:t xml:space="preserve">, </w:t>
            </w:r>
          </w:p>
          <w:p w:rsidR="00000000" w:rsidDel="00000000" w:rsidP="00000000" w:rsidRDefault="00000000" w:rsidRPr="00000000" w14:paraId="00000138">
            <w:pPr>
              <w:rPr/>
            </w:pPr>
            <w:r w:rsidDel="00000000" w:rsidR="00000000" w:rsidRPr="00000000">
              <w:rPr>
                <w:rtl w:val="0"/>
              </w:rPr>
              <w:t xml:space="preserve">UrgencyMED (831) 704-3030</w:t>
            </w:r>
          </w:p>
        </w:tc>
      </w:tr>
      <w:tr>
        <w:trPr>
          <w:cantSplit w:val="1"/>
          <w:trHeight w:val="345" w:hRule="atLeast"/>
          <w:tblHeader w:val="0"/>
        </w:trPr>
        <w:tc>
          <w:tcPr>
            <w:vMerge w:val="continue"/>
            <w:tcBorders>
              <w:top w:color="000000" w:space="0" w:sz="4" w:val="single"/>
              <w:bottom w:color="000000" w:space="0" w:sz="0" w:val="nil"/>
              <w:right w:color="000000" w:space="0" w:sz="0" w:val="nil"/>
            </w:tcBorders>
            <w:shd w:fill="auto" w:val="clear"/>
          </w:tcPr>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3A">
            <w:pPr>
              <w:rPr>
                <w:b w:val="1"/>
                <w:i w:val="1"/>
              </w:rPr>
            </w:pPr>
            <w:r w:rsidDel="00000000" w:rsidR="00000000" w:rsidRPr="00000000">
              <w:rPr>
                <w:b w:val="1"/>
                <w:i w:val="1"/>
                <w:rtl w:val="0"/>
              </w:rPr>
              <w:t xml:space="preserve">Students:</w:t>
            </w:r>
          </w:p>
        </w:tc>
        <w:tc>
          <w:tcPr>
            <w:tcBorders>
              <w:top w:color="000000" w:space="0" w:sz="0" w:val="nil"/>
              <w:left w:color="000000" w:space="0" w:sz="0" w:val="nil"/>
              <w:bottom w:color="000000" w:space="0" w:sz="0" w:val="nil"/>
            </w:tcBorders>
            <w:vAlign w:val="center"/>
          </w:tcPr>
          <w:p w:rsidR="00000000" w:rsidDel="00000000" w:rsidP="00000000" w:rsidRDefault="00000000" w:rsidRPr="00000000" w14:paraId="0000013D">
            <w:pPr>
              <w:rPr>
                <w:b w:val="1"/>
                <w:i w:val="1"/>
              </w:rPr>
            </w:pPr>
            <w:r w:rsidDel="00000000" w:rsidR="00000000" w:rsidRPr="00000000">
              <w:rPr>
                <w:rtl w:val="0"/>
              </w:rPr>
              <w:t xml:space="preserve">Cowell Student Health Center, </w:t>
            </w:r>
            <w:hyperlink r:id="rId22">
              <w:r w:rsidDel="00000000" w:rsidR="00000000" w:rsidRPr="00000000">
                <w:rPr>
                  <w:color w:val="4f81bd"/>
                  <w:u w:val="single"/>
                  <w:rtl w:val="0"/>
                </w:rPr>
                <w:t xml:space="preserve">http://healthcenter.ucsc.edu/</w:t>
              </w:r>
            </w:hyperlink>
            <w:r w:rsidDel="00000000" w:rsidR="00000000" w:rsidRPr="00000000">
              <w:rPr>
                <w:rtl w:val="0"/>
              </w:rPr>
              <w:t xml:space="preserve">, (831) 459-2211</w:t>
            </w:r>
            <w:r w:rsidDel="00000000" w:rsidR="00000000" w:rsidRPr="00000000">
              <w:rPr>
                <w:rtl w:val="0"/>
              </w:rPr>
            </w:r>
          </w:p>
        </w:tc>
      </w:tr>
      <w:tr>
        <w:trPr>
          <w:cantSplit w:val="1"/>
          <w:trHeight w:val="345" w:hRule="atLeast"/>
          <w:tblHeader w:val="0"/>
        </w:trPr>
        <w:tc>
          <w:tcPr>
            <w:vMerge w:val="continue"/>
            <w:tcBorders>
              <w:top w:color="000000" w:space="0" w:sz="4" w:val="single"/>
              <w:bottom w:color="000000" w:space="0" w:sz="0" w:val="nil"/>
              <w:right w:color="000000" w:space="0" w:sz="0" w:val="nil"/>
            </w:tcBorders>
            <w:shd w:fill="auto" w:val="clear"/>
          </w:tcPr>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1"/>
              </w:rPr>
            </w:pPr>
            <w:r w:rsidDel="00000000" w:rsidR="00000000" w:rsidRPr="00000000">
              <w:rPr>
                <w:rtl w:val="0"/>
              </w:rPr>
            </w:r>
          </w:p>
        </w:tc>
        <w:tc>
          <w:tcPr>
            <w:gridSpan w:val="3"/>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13F">
            <w:pPr>
              <w:rPr>
                <w:b w:val="1"/>
                <w:i w:val="1"/>
              </w:rPr>
            </w:pPr>
            <w:r w:rsidDel="00000000" w:rsidR="00000000" w:rsidRPr="00000000">
              <w:rPr>
                <w:b w:val="1"/>
                <w:i w:val="1"/>
                <w:rtl w:val="0"/>
              </w:rPr>
              <w:t xml:space="preserve">Counseling &amp; Psychological Services (CAPS)</w:t>
            </w:r>
          </w:p>
        </w:tc>
        <w:tc>
          <w:tcPr>
            <w:tcBorders>
              <w:top w:color="000000" w:space="0" w:sz="0" w:val="nil"/>
              <w:left w:color="000000" w:space="0" w:sz="0" w:val="nil"/>
              <w:bottom w:color="000000" w:space="0" w:sz="4" w:val="single"/>
            </w:tcBorders>
          </w:tcPr>
          <w:p w:rsidR="00000000" w:rsidDel="00000000" w:rsidP="00000000" w:rsidRDefault="00000000" w:rsidRPr="00000000" w14:paraId="00000142">
            <w:pPr>
              <w:rPr/>
            </w:pPr>
            <w:hyperlink r:id="rId23">
              <w:r w:rsidDel="00000000" w:rsidR="00000000" w:rsidRPr="00000000">
                <w:rPr>
                  <w:color w:val="4f81bd"/>
                  <w:u w:val="single"/>
                  <w:rtl w:val="0"/>
                </w:rPr>
                <w:t xml:space="preserve">http://caps.ucsc.edu/counseling/crisis-assistance.html</w:t>
              </w:r>
            </w:hyperlink>
            <w:r w:rsidDel="00000000" w:rsidR="00000000" w:rsidRPr="00000000">
              <w:rPr>
                <w:rtl w:val="0"/>
              </w:rPr>
              <w:t xml:space="preserve">, (831) 459-2628</w:t>
            </w:r>
          </w:p>
        </w:tc>
      </w:tr>
      <w:tr>
        <w:trPr>
          <w:cantSplit w:val="1"/>
          <w:trHeight w:val="185" w:hRule="atLeast"/>
          <w:tblHeader w:val="0"/>
        </w:trPr>
        <w:tc>
          <w:tcPr>
            <w:gridSpan w:val="5"/>
            <w:tcBorders>
              <w:top w:color="000000" w:space="0" w:sz="4" w:val="single"/>
              <w:bottom w:color="000000" w:space="0" w:sz="4" w:val="single"/>
            </w:tcBorders>
            <w:shd w:fill="auto" w:val="clear"/>
          </w:tcPr>
          <w:p w:rsidR="00000000" w:rsidDel="00000000" w:rsidP="00000000" w:rsidRDefault="00000000" w:rsidRPr="00000000" w14:paraId="00000143">
            <w:pPr>
              <w:rPr/>
            </w:pPr>
            <w:r w:rsidDel="00000000" w:rsidR="00000000" w:rsidRPr="00000000">
              <w:rPr>
                <w:b w:val="1"/>
                <w:rtl w:val="0"/>
              </w:rPr>
              <w:t xml:space="preserve">Environmental Health &amp; Safety (EH&amp;S):</w:t>
            </w:r>
            <w:r w:rsidDel="00000000" w:rsidR="00000000" w:rsidRPr="00000000">
              <w:rPr>
                <w:rtl w:val="0"/>
              </w:rPr>
              <w:t xml:space="preserve"> </w:t>
            </w:r>
            <w:hyperlink r:id="rId24">
              <w:r w:rsidDel="00000000" w:rsidR="00000000" w:rsidRPr="00000000">
                <w:rPr>
                  <w:color w:val="4f81bd"/>
                  <w:u w:val="single"/>
                  <w:rtl w:val="0"/>
                </w:rPr>
                <w:t xml:space="preserve">ehs.ucsc.edu</w:t>
              </w:r>
            </w:hyperlink>
            <w:r w:rsidDel="00000000" w:rsidR="00000000" w:rsidRPr="00000000">
              <w:rPr>
                <w:rtl w:val="0"/>
              </w:rPr>
              <w:t xml:space="preserve">, (831) 459-2553, ehs@ucsc.edu</w:t>
            </w:r>
          </w:p>
        </w:tc>
      </w:tr>
      <w:tr>
        <w:trPr>
          <w:cantSplit w:val="1"/>
          <w:trHeight w:val="185" w:hRule="atLeast"/>
          <w:tblHeader w:val="0"/>
        </w:trPr>
        <w:tc>
          <w:tcPr>
            <w:gridSpan w:val="2"/>
            <w:tcBorders>
              <w:top w:color="000000" w:space="0" w:sz="4" w:val="single"/>
              <w:bottom w:color="000000" w:space="0" w:sz="4" w:val="single"/>
            </w:tcBorders>
            <w:shd w:fill="auto" w:val="clear"/>
          </w:tcPr>
          <w:p w:rsidR="00000000" w:rsidDel="00000000" w:rsidP="00000000" w:rsidRDefault="00000000" w:rsidRPr="00000000" w14:paraId="00000148">
            <w:pPr>
              <w:rPr>
                <w:b w:val="1"/>
              </w:rPr>
            </w:pPr>
            <w:r w:rsidDel="00000000" w:rsidR="00000000" w:rsidRPr="00000000">
              <w:rPr>
                <w:b w:val="1"/>
                <w:rtl w:val="0"/>
              </w:rPr>
              <w:t xml:space="preserve">Travel Insurance </w:t>
            </w:r>
          </w:p>
          <w:p w:rsidR="00000000" w:rsidDel="00000000" w:rsidP="00000000" w:rsidRDefault="00000000" w:rsidRPr="00000000" w14:paraId="00000149">
            <w:pPr>
              <w:rPr>
                <w:b w:val="1"/>
              </w:rPr>
            </w:pPr>
            <w:r w:rsidDel="00000000" w:rsidR="00000000" w:rsidRPr="00000000">
              <w:rPr>
                <w:b w:val="1"/>
                <w:rtl w:val="0"/>
              </w:rPr>
              <w:t xml:space="preserve">UCSC:</w:t>
            </w:r>
          </w:p>
          <w:p w:rsidR="00000000" w:rsidDel="00000000" w:rsidP="00000000" w:rsidRDefault="00000000" w:rsidRPr="00000000" w14:paraId="0000014A">
            <w:pPr>
              <w:rPr>
                <w:b w:val="1"/>
              </w:rPr>
            </w:pPr>
            <w:r w:rsidDel="00000000" w:rsidR="00000000" w:rsidRPr="00000000">
              <w:rPr>
                <w:b w:val="1"/>
                <w:rtl w:val="0"/>
              </w:rPr>
              <w:t xml:space="preserve">Emergency Number:</w:t>
            </w:r>
            <w:r w:rsidDel="00000000" w:rsidR="00000000" w:rsidRPr="00000000">
              <w:rPr>
                <w:rtl w:val="0"/>
              </w:rPr>
              <w:t xml:space="preserve"> </w:t>
            </w:r>
            <w:r w:rsidDel="00000000" w:rsidR="00000000" w:rsidRPr="00000000">
              <w:rPr>
                <w:rtl w:val="0"/>
              </w:rPr>
            </w:r>
          </w:p>
        </w:tc>
        <w:tc>
          <w:tcPr>
            <w:gridSpan w:val="3"/>
            <w:tcBorders>
              <w:top w:color="000000" w:space="0" w:sz="4" w:val="single"/>
              <w:bottom w:color="000000" w:space="0" w:sz="4" w:val="single"/>
            </w:tcBorders>
            <w:shd w:fill="auto" w:val="clear"/>
          </w:tcPr>
          <w:p w:rsidR="00000000" w:rsidDel="00000000" w:rsidP="00000000" w:rsidRDefault="00000000" w:rsidRPr="00000000" w14:paraId="0000014C">
            <w:pPr>
              <w:rPr/>
            </w:pPr>
            <w:r w:rsidDel="00000000" w:rsidR="00000000" w:rsidRPr="00000000">
              <w:rPr>
                <w:rtl w:val="0"/>
              </w:rPr>
            </w:r>
          </w:p>
          <w:p w:rsidR="00000000" w:rsidDel="00000000" w:rsidP="00000000" w:rsidRDefault="00000000" w:rsidRPr="00000000" w14:paraId="0000014D">
            <w:pPr>
              <w:rPr/>
            </w:pPr>
            <w:r w:rsidDel="00000000" w:rsidR="00000000" w:rsidRPr="00000000">
              <w:rPr>
                <w:rtl w:val="0"/>
              </w:rPr>
              <w:t xml:space="preserve">(831) 459-1458, </w:t>
            </w:r>
            <w:hyperlink r:id="rId25">
              <w:r w:rsidDel="00000000" w:rsidR="00000000" w:rsidRPr="00000000">
                <w:rPr>
                  <w:color w:val="4f81bd"/>
                  <w:u w:val="single"/>
                  <w:rtl w:val="0"/>
                </w:rPr>
                <w:t xml:space="preserve">http://risk.ucsc.edu/insurance/insurance-programs/travel-insurance.html</w:t>
              </w:r>
            </w:hyperlink>
            <w:r w:rsidDel="00000000" w:rsidR="00000000" w:rsidRPr="00000000">
              <w:rPr>
                <w:color w:val="4f81bd"/>
                <w:rtl w:val="0"/>
              </w:rPr>
              <w:t xml:space="preserve"> </w:t>
            </w:r>
            <w:r w:rsidDel="00000000" w:rsidR="00000000" w:rsidRPr="00000000">
              <w:rPr>
                <w:rtl w:val="0"/>
              </w:rPr>
            </w:r>
          </w:p>
          <w:p w:rsidR="00000000" w:rsidDel="00000000" w:rsidP="00000000" w:rsidRDefault="00000000" w:rsidRPr="00000000" w14:paraId="0000014E">
            <w:pPr>
              <w:rPr>
                <w:b w:val="1"/>
              </w:rPr>
            </w:pPr>
            <w:r w:rsidDel="00000000" w:rsidR="00000000" w:rsidRPr="00000000">
              <w:rPr>
                <w:rtl w:val="0"/>
              </w:rPr>
              <w:t xml:space="preserve">(800) 527-0218 (Domestic) or 1-410-453-6330 (International)</w:t>
            </w:r>
            <w:r w:rsidDel="00000000" w:rsidR="00000000" w:rsidRPr="00000000">
              <w:rPr>
                <w:rtl w:val="0"/>
              </w:rPr>
            </w:r>
          </w:p>
        </w:tc>
      </w:tr>
      <w:tr>
        <w:trPr>
          <w:cantSplit w:val="1"/>
          <w:trHeight w:val="185" w:hRule="atLeast"/>
          <w:tblHeader w:val="0"/>
        </w:trPr>
        <w:tc>
          <w:tcPr>
            <w:gridSpan w:val="3"/>
            <w:tcBorders>
              <w:top w:color="000000" w:space="0" w:sz="4" w:val="single"/>
            </w:tcBorders>
            <w:shd w:fill="auto" w:val="clear"/>
          </w:tcPr>
          <w:p w:rsidR="00000000" w:rsidDel="00000000" w:rsidP="00000000" w:rsidRDefault="00000000" w:rsidRPr="00000000" w14:paraId="00000151">
            <w:pPr>
              <w:rPr>
                <w:b w:val="1"/>
              </w:rPr>
            </w:pPr>
            <w:r w:rsidDel="00000000" w:rsidR="00000000" w:rsidRPr="00000000">
              <w:rPr>
                <w:b w:val="1"/>
                <w:rtl w:val="0"/>
              </w:rPr>
              <w:t xml:space="preserve">Report injuries:</w:t>
            </w:r>
            <w:r w:rsidDel="00000000" w:rsidR="00000000" w:rsidRPr="00000000">
              <w:rPr>
                <w:rtl w:val="0"/>
              </w:rPr>
              <w:t xml:space="preserve"> </w:t>
            </w:r>
            <w:r w:rsidDel="00000000" w:rsidR="00000000" w:rsidRPr="00000000">
              <w:rPr>
                <w:rtl w:val="0"/>
              </w:rPr>
            </w:r>
          </w:p>
        </w:tc>
        <w:tc>
          <w:tcPr>
            <w:gridSpan w:val="2"/>
            <w:tcBorders>
              <w:top w:color="000000" w:space="0" w:sz="4" w:val="single"/>
            </w:tcBorders>
            <w:shd w:fill="auto" w:val="clear"/>
          </w:tcPr>
          <w:p w:rsidR="00000000" w:rsidDel="00000000" w:rsidP="00000000" w:rsidRDefault="00000000" w:rsidRPr="00000000" w14:paraId="00000154">
            <w:pPr>
              <w:rPr>
                <w:b w:val="1"/>
              </w:rPr>
            </w:pPr>
            <w:r w:rsidDel="00000000" w:rsidR="00000000" w:rsidRPr="00000000">
              <w:rPr>
                <w:rtl w:val="0"/>
              </w:rPr>
              <w:t xml:space="preserve">Emergency - 911, Call EH&amp;S at (831) 459-2553, </w:t>
              <w:br w:type="textWrapping"/>
              <w:t xml:space="preserve">submit report </w:t>
            </w:r>
            <w:hyperlink r:id="rId26">
              <w:r w:rsidDel="00000000" w:rsidR="00000000" w:rsidRPr="00000000">
                <w:rPr>
                  <w:color w:val="4f81bd"/>
                  <w:u w:val="single"/>
                  <w:rtl w:val="0"/>
                </w:rPr>
                <w:t xml:space="preserve">Employer’s First Report of Injury (EFR, ehs.ucop.edu/efr)</w:t>
              </w:r>
            </w:hyperlink>
            <w:r w:rsidDel="00000000" w:rsidR="00000000" w:rsidRPr="00000000">
              <w:rPr>
                <w:rtl w:val="0"/>
              </w:rPr>
            </w:r>
          </w:p>
        </w:tc>
      </w:tr>
    </w:tbl>
    <w:p w:rsidR="00000000" w:rsidDel="00000000" w:rsidP="00000000" w:rsidRDefault="00000000" w:rsidRPr="00000000" w14:paraId="00000156">
      <w:pPr>
        <w:ind w:left="-360" w:firstLine="0"/>
        <w:rPr>
          <w:b w:val="1"/>
        </w:rPr>
      </w:pPr>
      <w:r w:rsidDel="00000000" w:rsidR="00000000" w:rsidRPr="00000000">
        <w:rPr>
          <w:rtl w:val="0"/>
        </w:rPr>
      </w:r>
    </w:p>
    <w:p w:rsidR="00000000" w:rsidDel="00000000" w:rsidP="00000000" w:rsidRDefault="00000000" w:rsidRPr="00000000" w14:paraId="00000157">
      <w:pPr>
        <w:ind w:left="-360" w:firstLine="0"/>
        <w:rPr>
          <w:b w:val="1"/>
        </w:rPr>
      </w:pPr>
      <w:r w:rsidDel="00000000" w:rsidR="00000000" w:rsidRPr="00000000">
        <w:rPr>
          <w:b w:val="1"/>
          <w:rtl w:val="0"/>
        </w:rPr>
        <w:t xml:space="preserve">Include any additional resources: route/location maps, photos of general terrain and areas requiring extra caution, etc.</w:t>
      </w:r>
    </w:p>
    <w:p w:rsidR="00000000" w:rsidDel="00000000" w:rsidP="00000000" w:rsidRDefault="00000000" w:rsidRPr="00000000" w14:paraId="00000158">
      <w:pPr>
        <w:ind w:left="-360" w:firstLine="0"/>
        <w:rPr>
          <w:b w:val="1"/>
        </w:rPr>
      </w:pPr>
      <w:r w:rsidDel="00000000" w:rsidR="00000000" w:rsidRPr="00000000">
        <w:rPr>
          <w:rtl w:val="0"/>
        </w:rPr>
      </w:r>
    </w:p>
    <w:p w:rsidR="00000000" w:rsidDel="00000000" w:rsidP="00000000" w:rsidRDefault="00000000" w:rsidRPr="00000000" w14:paraId="00000159">
      <w:pPr>
        <w:ind w:left="-360" w:firstLine="0"/>
        <w:rPr>
          <w:b w:val="1"/>
        </w:rPr>
      </w:pPr>
      <w:r w:rsidDel="00000000" w:rsidR="00000000" w:rsidRPr="00000000">
        <w:rPr>
          <w:b w:val="1"/>
          <w:rtl w:val="0"/>
        </w:rPr>
        <w:t xml:space="preserve">Participants and University Contact should have travel itineraries for team members. Travel arrangements can be made through Connexxus, which will provide a detailed itinerary. A travel itinerary template is available on the Field Safety website (</w:t>
      </w:r>
      <w:hyperlink r:id="rId27">
        <w:r w:rsidDel="00000000" w:rsidR="00000000" w:rsidRPr="00000000">
          <w:rPr>
            <w:b w:val="1"/>
            <w:color w:val="4f81bd"/>
            <w:u w:val="single"/>
            <w:rtl w:val="0"/>
          </w:rPr>
          <w:t xml:space="preserve">ehs.ucsc.edu/programs/research-safety/field-research/</w:t>
        </w:r>
      </w:hyperlink>
      <w:r w:rsidDel="00000000" w:rsidR="00000000" w:rsidRPr="00000000">
        <w:rPr>
          <w:b w:val="1"/>
          <w:rtl w:val="0"/>
        </w:rPr>
        <w:t xml:space="preserve">).</w:t>
      </w:r>
    </w:p>
    <w:p w:rsidR="00000000" w:rsidDel="00000000" w:rsidP="00000000" w:rsidRDefault="00000000" w:rsidRPr="00000000" w14:paraId="0000015A">
      <w:pPr>
        <w:ind w:left="-360" w:firstLine="0"/>
        <w:rPr>
          <w:b w:val="1"/>
        </w:rPr>
      </w:pPr>
      <w:r w:rsidDel="00000000" w:rsidR="00000000" w:rsidRPr="00000000">
        <w:rPr>
          <w:rtl w:val="0"/>
        </w:rPr>
      </w:r>
    </w:p>
    <w:p w:rsidR="00000000" w:rsidDel="00000000" w:rsidP="00000000" w:rsidRDefault="00000000" w:rsidRPr="00000000" w14:paraId="0000015B">
      <w:pPr>
        <w:rPr>
          <w:b w:val="1"/>
        </w:rPr>
      </w:pPr>
      <w:r w:rsidDel="00000000" w:rsidR="00000000" w:rsidRPr="00000000">
        <w:rPr>
          <w:rtl w:val="0"/>
        </w:rPr>
      </w:r>
    </w:p>
    <w:p w:rsidR="00000000" w:rsidDel="00000000" w:rsidP="00000000" w:rsidRDefault="00000000" w:rsidRPr="00000000" w14:paraId="0000015C">
      <w:pPr>
        <w:rPr>
          <w:b w:val="1"/>
        </w:rPr>
      </w:pPr>
      <w:r w:rsidDel="00000000" w:rsidR="00000000" w:rsidRPr="00000000">
        <w:rPr>
          <w:rtl w:val="0"/>
        </w:rPr>
      </w:r>
    </w:p>
    <w:p w:rsidR="00000000" w:rsidDel="00000000" w:rsidP="00000000" w:rsidRDefault="00000000" w:rsidRPr="00000000" w14:paraId="0000015D">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15E">
      <w:pPr>
        <w:ind w:left="-360" w:firstLine="0"/>
        <w:rPr>
          <w:b w:val="1"/>
        </w:rPr>
      </w:pPr>
      <w:r w:rsidDel="00000000" w:rsidR="00000000" w:rsidRPr="00000000">
        <w:rPr>
          <w:rtl w:val="0"/>
        </w:rPr>
      </w:r>
    </w:p>
    <w:p w:rsidR="00000000" w:rsidDel="00000000" w:rsidP="00000000" w:rsidRDefault="00000000" w:rsidRPr="00000000" w14:paraId="0000015F">
      <w:pPr>
        <w:ind w:left="-360" w:firstLine="0"/>
        <w:rPr>
          <w:b w:val="1"/>
          <w:sz w:val="24"/>
          <w:szCs w:val="24"/>
          <w:u w:val="single"/>
        </w:rPr>
      </w:pPr>
      <w:r w:rsidDel="00000000" w:rsidR="00000000" w:rsidRPr="00000000">
        <w:rPr>
          <w:b w:val="1"/>
          <w:sz w:val="24"/>
          <w:szCs w:val="24"/>
          <w:u w:val="single"/>
          <w:rtl w:val="0"/>
        </w:rPr>
        <w:t xml:space="preserve">Signature of Academic Supervisor/PI:</w:t>
      </w:r>
    </w:p>
    <w:p w:rsidR="00000000" w:rsidDel="00000000" w:rsidP="00000000" w:rsidRDefault="00000000" w:rsidRPr="00000000" w14:paraId="00000160">
      <w:pPr>
        <w:ind w:left="-360" w:firstLine="0"/>
        <w:rPr>
          <w:b w:val="1"/>
          <w:color w:val="0070c0"/>
        </w:rPr>
      </w:pPr>
      <w:r w:rsidDel="00000000" w:rsidR="00000000" w:rsidRPr="00000000">
        <w:rPr>
          <w:b w:val="1"/>
          <w:color w:val="1f497d"/>
          <w:rtl w:val="0"/>
        </w:rPr>
        <w:t xml:space="preserve">I acknowledge that this safety plan has been prepared in accordance with the requirements of the University of California, Santa Cruz “Field Research Safety” Policy and EH&amp;S “Procedure for Field Research Safety.” </w:t>
      </w:r>
      <w:r w:rsidDel="00000000" w:rsidR="00000000" w:rsidRPr="00000000">
        <w:rPr>
          <w:rtl w:val="0"/>
        </w:rPr>
      </w:r>
    </w:p>
    <w:tbl>
      <w:tblPr>
        <w:tblStyle w:val="Table5"/>
        <w:tblW w:w="10728.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38"/>
        <w:gridCol w:w="2430"/>
        <w:gridCol w:w="810"/>
        <w:gridCol w:w="4050"/>
        <w:tblGridChange w:id="0">
          <w:tblGrid>
            <w:gridCol w:w="3438"/>
            <w:gridCol w:w="2430"/>
            <w:gridCol w:w="810"/>
            <w:gridCol w:w="4050"/>
          </w:tblGrid>
        </w:tblGridChange>
      </w:tblGrid>
      <w:tr>
        <w:trPr>
          <w:cantSplit w:val="0"/>
          <w:trHeight w:val="288" w:hRule="atLeast"/>
          <w:tblHeader w:val="0"/>
        </w:trPr>
        <w:tc>
          <w:tcPr>
            <w:shd w:fill="bfbfbf" w:val="clear"/>
            <w:vAlign w:val="center"/>
          </w:tcPr>
          <w:p w:rsidR="00000000" w:rsidDel="00000000" w:rsidP="00000000" w:rsidRDefault="00000000" w:rsidRPr="00000000" w14:paraId="00000161">
            <w:pPr>
              <w:rPr>
                <w:b w:val="1"/>
              </w:rPr>
            </w:pPr>
            <w:r w:rsidDel="00000000" w:rsidR="00000000" w:rsidRPr="00000000">
              <w:rPr>
                <w:b w:val="1"/>
                <w:rtl w:val="0"/>
              </w:rPr>
              <w:t xml:space="preserve">Name</w:t>
            </w:r>
          </w:p>
        </w:tc>
        <w:tc>
          <w:tcPr>
            <w:shd w:fill="bfbfbf" w:val="clear"/>
            <w:vAlign w:val="center"/>
          </w:tcPr>
          <w:p w:rsidR="00000000" w:rsidDel="00000000" w:rsidP="00000000" w:rsidRDefault="00000000" w:rsidRPr="00000000" w14:paraId="00000162">
            <w:pPr>
              <w:rPr>
                <w:b w:val="1"/>
              </w:rPr>
            </w:pPr>
            <w:r w:rsidDel="00000000" w:rsidR="00000000" w:rsidRPr="00000000">
              <w:rPr>
                <w:b w:val="1"/>
                <w:rtl w:val="0"/>
              </w:rPr>
              <w:t xml:space="preserve">Signature</w:t>
            </w:r>
          </w:p>
        </w:tc>
        <w:tc>
          <w:tcPr>
            <w:shd w:fill="bfbfbf" w:val="clear"/>
            <w:vAlign w:val="center"/>
          </w:tcPr>
          <w:p w:rsidR="00000000" w:rsidDel="00000000" w:rsidP="00000000" w:rsidRDefault="00000000" w:rsidRPr="00000000" w14:paraId="00000163">
            <w:pPr>
              <w:rPr>
                <w:b w:val="1"/>
              </w:rPr>
            </w:pPr>
            <w:r w:rsidDel="00000000" w:rsidR="00000000" w:rsidRPr="00000000">
              <w:rPr>
                <w:b w:val="1"/>
                <w:rtl w:val="0"/>
              </w:rPr>
              <w:t xml:space="preserve">Date</w:t>
            </w:r>
          </w:p>
        </w:tc>
        <w:tc>
          <w:tcPr>
            <w:shd w:fill="bfbfbf" w:val="clear"/>
            <w:vAlign w:val="center"/>
          </w:tcPr>
          <w:p w:rsidR="00000000" w:rsidDel="00000000" w:rsidP="00000000" w:rsidRDefault="00000000" w:rsidRPr="00000000" w14:paraId="00000164">
            <w:pPr>
              <w:rPr>
                <w:b w:val="1"/>
              </w:rPr>
            </w:pPr>
            <w:r w:rsidDel="00000000" w:rsidR="00000000" w:rsidRPr="00000000">
              <w:rPr>
                <w:b w:val="1"/>
                <w:rtl w:val="0"/>
              </w:rPr>
              <w:t xml:space="preserve">Phone Number</w:t>
            </w:r>
          </w:p>
        </w:tc>
      </w:tr>
      <w:tr>
        <w:trPr>
          <w:cantSplit w:val="1"/>
          <w:trHeight w:val="720" w:hRule="atLeast"/>
          <w:tblHeader w:val="0"/>
        </w:trPr>
        <w:tc>
          <w:tcPr>
            <w:shd w:fill="auto" w:val="clear"/>
          </w:tcPr>
          <w:p w:rsidR="00000000" w:rsidDel="00000000" w:rsidP="00000000" w:rsidRDefault="00000000" w:rsidRPr="00000000" w14:paraId="00000165">
            <w:pPr>
              <w:rPr>
                <w:b w:val="1"/>
              </w:rPr>
            </w:pPr>
            <w:r w:rsidDel="00000000" w:rsidR="00000000" w:rsidRPr="00000000">
              <w:rPr>
                <w:rtl w:val="0"/>
              </w:rPr>
            </w:r>
          </w:p>
        </w:tc>
        <w:tc>
          <w:tcPr>
            <w:shd w:fill="auto" w:val="clear"/>
          </w:tcPr>
          <w:p w:rsidR="00000000" w:rsidDel="00000000" w:rsidP="00000000" w:rsidRDefault="00000000" w:rsidRPr="00000000" w14:paraId="00000166">
            <w:pPr>
              <w:rPr>
                <w:b w:val="1"/>
              </w:rPr>
            </w:pPr>
            <w:r w:rsidDel="00000000" w:rsidR="00000000" w:rsidRPr="00000000">
              <w:rPr>
                <w:rtl w:val="0"/>
              </w:rPr>
            </w:r>
          </w:p>
        </w:tc>
        <w:tc>
          <w:tcPr>
            <w:shd w:fill="auto" w:val="clear"/>
          </w:tcPr>
          <w:p w:rsidR="00000000" w:rsidDel="00000000" w:rsidP="00000000" w:rsidRDefault="00000000" w:rsidRPr="00000000" w14:paraId="00000167">
            <w:pPr>
              <w:rPr>
                <w:b w:val="1"/>
              </w:rPr>
            </w:pPr>
            <w:r w:rsidDel="00000000" w:rsidR="00000000" w:rsidRPr="00000000">
              <w:rPr>
                <w:rtl w:val="0"/>
              </w:rPr>
            </w:r>
          </w:p>
        </w:tc>
        <w:tc>
          <w:tcPr>
            <w:shd w:fill="auto" w:val="clear"/>
          </w:tcPr>
          <w:p w:rsidR="00000000" w:rsidDel="00000000" w:rsidP="00000000" w:rsidRDefault="00000000" w:rsidRPr="00000000" w14:paraId="00000168">
            <w:pPr>
              <w:rPr>
                <w:b w:val="1"/>
              </w:rPr>
            </w:pPr>
            <w:r w:rsidDel="00000000" w:rsidR="00000000" w:rsidRPr="00000000">
              <w:rPr>
                <w:rtl w:val="0"/>
              </w:rPr>
            </w:r>
          </w:p>
        </w:tc>
      </w:tr>
    </w:tbl>
    <w:p w:rsidR="00000000" w:rsidDel="00000000" w:rsidP="00000000" w:rsidRDefault="00000000" w:rsidRPr="00000000" w14:paraId="00000169">
      <w:pPr>
        <w:ind w:left="-360" w:firstLine="0"/>
        <w:rPr>
          <w:b w:val="1"/>
        </w:rPr>
      </w:pPr>
      <w:r w:rsidDel="00000000" w:rsidR="00000000" w:rsidRPr="00000000">
        <w:rPr>
          <w:rtl w:val="0"/>
        </w:rPr>
      </w:r>
    </w:p>
    <w:p w:rsidR="00000000" w:rsidDel="00000000" w:rsidP="00000000" w:rsidRDefault="00000000" w:rsidRPr="00000000" w14:paraId="0000016A">
      <w:pPr>
        <w:ind w:left="-360" w:firstLine="0"/>
        <w:rPr>
          <w:b w:val="1"/>
        </w:rPr>
      </w:pPr>
      <w:r w:rsidDel="00000000" w:rsidR="00000000" w:rsidRPr="00000000">
        <w:rPr>
          <w:b w:val="1"/>
          <w:rtl w:val="0"/>
        </w:rPr>
        <w:tab/>
        <w:tab/>
      </w:r>
    </w:p>
    <w:p w:rsidR="00000000" w:rsidDel="00000000" w:rsidP="00000000" w:rsidRDefault="00000000" w:rsidRPr="00000000" w14:paraId="0000016B">
      <w:pPr>
        <w:ind w:left="-360" w:firstLine="0"/>
        <w:rPr>
          <w:b w:val="1"/>
          <w:sz w:val="24"/>
          <w:szCs w:val="24"/>
          <w:u w:val="single"/>
        </w:rPr>
      </w:pPr>
      <w:r w:rsidDel="00000000" w:rsidR="00000000" w:rsidRPr="00000000">
        <w:rPr>
          <w:b w:val="1"/>
          <w:sz w:val="24"/>
          <w:szCs w:val="24"/>
          <w:u w:val="single"/>
          <w:rtl w:val="0"/>
        </w:rPr>
        <w:t xml:space="preserve">Field Team/Participant Roster - Training Documentation</w:t>
      </w:r>
    </w:p>
    <w:p w:rsidR="00000000" w:rsidDel="00000000" w:rsidP="00000000" w:rsidRDefault="00000000" w:rsidRPr="00000000" w14:paraId="0000016C">
      <w:pPr>
        <w:ind w:left="-360" w:firstLine="0"/>
        <w:rPr>
          <w:b w:val="1"/>
          <w:color w:val="1f497d"/>
        </w:rPr>
      </w:pPr>
      <w:r w:rsidDel="00000000" w:rsidR="00000000" w:rsidRPr="00000000">
        <w:rPr>
          <w:b w:val="1"/>
          <w:color w:val="1f497d"/>
          <w:rtl w:val="0"/>
        </w:rPr>
        <w:t xml:space="preserve">I verify that I have read this Field Safety Plan, understand its contents, and agree to comply with its requirements.</w:t>
      </w:r>
    </w:p>
    <w:tbl>
      <w:tblPr>
        <w:tblStyle w:val="Table6"/>
        <w:tblW w:w="1080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18"/>
        <w:gridCol w:w="1350"/>
        <w:gridCol w:w="2250"/>
        <w:gridCol w:w="810"/>
        <w:gridCol w:w="3672"/>
        <w:tblGridChange w:id="0">
          <w:tblGrid>
            <w:gridCol w:w="2718"/>
            <w:gridCol w:w="1350"/>
            <w:gridCol w:w="2250"/>
            <w:gridCol w:w="810"/>
            <w:gridCol w:w="3672"/>
          </w:tblGrid>
        </w:tblGridChange>
      </w:tblGrid>
      <w:tr>
        <w:trPr>
          <w:cantSplit w:val="0"/>
          <w:trHeight w:val="288" w:hRule="atLeast"/>
          <w:tblHeader w:val="0"/>
        </w:trPr>
        <w:tc>
          <w:tcPr>
            <w:shd w:fill="bfbfbf" w:val="clear"/>
            <w:vAlign w:val="center"/>
          </w:tcPr>
          <w:p w:rsidR="00000000" w:rsidDel="00000000" w:rsidP="00000000" w:rsidRDefault="00000000" w:rsidRPr="00000000" w14:paraId="0000016D">
            <w:pPr>
              <w:rPr>
                <w:b w:val="1"/>
              </w:rPr>
            </w:pPr>
            <w:r w:rsidDel="00000000" w:rsidR="00000000" w:rsidRPr="00000000">
              <w:rPr>
                <w:b w:val="1"/>
                <w:rtl w:val="0"/>
              </w:rPr>
              <w:t xml:space="preserve">Name/Phone Number</w:t>
            </w:r>
          </w:p>
        </w:tc>
        <w:tc>
          <w:tcPr>
            <w:shd w:fill="bfbfbf" w:val="clear"/>
            <w:vAlign w:val="center"/>
          </w:tcPr>
          <w:p w:rsidR="00000000" w:rsidDel="00000000" w:rsidP="00000000" w:rsidRDefault="00000000" w:rsidRPr="00000000" w14:paraId="0000016E">
            <w:pPr>
              <w:rPr>
                <w:b w:val="1"/>
              </w:rPr>
            </w:pPr>
            <w:r w:rsidDel="00000000" w:rsidR="00000000" w:rsidRPr="00000000">
              <w:rPr>
                <w:b w:val="1"/>
                <w:rtl w:val="0"/>
              </w:rPr>
              <w:t xml:space="preserve">Affiliation</w:t>
            </w:r>
          </w:p>
        </w:tc>
        <w:tc>
          <w:tcPr>
            <w:shd w:fill="bfbfbf" w:val="clear"/>
            <w:vAlign w:val="center"/>
          </w:tcPr>
          <w:p w:rsidR="00000000" w:rsidDel="00000000" w:rsidP="00000000" w:rsidRDefault="00000000" w:rsidRPr="00000000" w14:paraId="0000016F">
            <w:pPr>
              <w:rPr>
                <w:b w:val="1"/>
              </w:rPr>
            </w:pPr>
            <w:r w:rsidDel="00000000" w:rsidR="00000000" w:rsidRPr="00000000">
              <w:rPr>
                <w:b w:val="1"/>
                <w:rtl w:val="0"/>
              </w:rPr>
              <w:t xml:space="preserve">Signature</w:t>
            </w:r>
          </w:p>
        </w:tc>
        <w:tc>
          <w:tcPr>
            <w:shd w:fill="bfbfbf" w:val="clear"/>
            <w:vAlign w:val="center"/>
          </w:tcPr>
          <w:p w:rsidR="00000000" w:rsidDel="00000000" w:rsidP="00000000" w:rsidRDefault="00000000" w:rsidRPr="00000000" w14:paraId="00000170">
            <w:pPr>
              <w:rPr>
                <w:b w:val="1"/>
              </w:rPr>
            </w:pPr>
            <w:r w:rsidDel="00000000" w:rsidR="00000000" w:rsidRPr="00000000">
              <w:rPr>
                <w:b w:val="1"/>
                <w:rtl w:val="0"/>
              </w:rPr>
              <w:t xml:space="preserve">Date</w:t>
            </w:r>
          </w:p>
        </w:tc>
        <w:tc>
          <w:tcPr>
            <w:shd w:fill="bfbfbf" w:val="clear"/>
            <w:vAlign w:val="center"/>
          </w:tcPr>
          <w:p w:rsidR="00000000" w:rsidDel="00000000" w:rsidP="00000000" w:rsidRDefault="00000000" w:rsidRPr="00000000" w14:paraId="00000171">
            <w:pPr>
              <w:rPr>
                <w:b w:val="1"/>
              </w:rPr>
            </w:pPr>
            <w:r w:rsidDel="00000000" w:rsidR="00000000" w:rsidRPr="00000000">
              <w:rPr>
                <w:b w:val="1"/>
                <w:rtl w:val="0"/>
              </w:rPr>
              <w:t xml:space="preserve">Emergency Contact/Phone Number</w:t>
            </w:r>
          </w:p>
        </w:tc>
      </w:tr>
      <w:tr>
        <w:trPr>
          <w:cantSplit w:val="1"/>
          <w:trHeight w:val="720" w:hRule="atLeast"/>
          <w:tblHeader w:val="0"/>
        </w:trPr>
        <w:tc>
          <w:tcPr>
            <w:shd w:fill="auto" w:val="clear"/>
          </w:tcPr>
          <w:p w:rsidR="00000000" w:rsidDel="00000000" w:rsidP="00000000" w:rsidRDefault="00000000" w:rsidRPr="00000000" w14:paraId="00000172">
            <w:pPr>
              <w:rPr>
                <w:b w:val="1"/>
              </w:rPr>
            </w:pPr>
            <w:r w:rsidDel="00000000" w:rsidR="00000000" w:rsidRPr="00000000">
              <w:rPr>
                <w:rtl w:val="0"/>
              </w:rPr>
            </w:r>
          </w:p>
        </w:tc>
        <w:tc>
          <w:tcPr/>
          <w:p w:rsidR="00000000" w:rsidDel="00000000" w:rsidP="00000000" w:rsidRDefault="00000000" w:rsidRPr="00000000" w14:paraId="00000173">
            <w:pPr>
              <w:rPr>
                <w:b w:val="1"/>
              </w:rPr>
            </w:pPr>
            <w:r w:rsidDel="00000000" w:rsidR="00000000" w:rsidRPr="00000000">
              <w:rPr>
                <w:rtl w:val="0"/>
              </w:rPr>
            </w:r>
          </w:p>
        </w:tc>
        <w:tc>
          <w:tcPr>
            <w:shd w:fill="auto" w:val="clear"/>
          </w:tcPr>
          <w:p w:rsidR="00000000" w:rsidDel="00000000" w:rsidP="00000000" w:rsidRDefault="00000000" w:rsidRPr="00000000" w14:paraId="00000174">
            <w:pPr>
              <w:rPr>
                <w:b w:val="1"/>
              </w:rPr>
            </w:pPr>
            <w:r w:rsidDel="00000000" w:rsidR="00000000" w:rsidRPr="00000000">
              <w:rPr>
                <w:rtl w:val="0"/>
              </w:rPr>
            </w:r>
          </w:p>
        </w:tc>
        <w:tc>
          <w:tcPr>
            <w:shd w:fill="auto" w:val="clear"/>
          </w:tcPr>
          <w:p w:rsidR="00000000" w:rsidDel="00000000" w:rsidP="00000000" w:rsidRDefault="00000000" w:rsidRPr="00000000" w14:paraId="00000175">
            <w:pPr>
              <w:rPr>
                <w:b w:val="1"/>
              </w:rPr>
            </w:pPr>
            <w:r w:rsidDel="00000000" w:rsidR="00000000" w:rsidRPr="00000000">
              <w:rPr>
                <w:rtl w:val="0"/>
              </w:rPr>
            </w:r>
          </w:p>
        </w:tc>
        <w:tc>
          <w:tcPr>
            <w:shd w:fill="auto" w:val="clear"/>
          </w:tcPr>
          <w:p w:rsidR="00000000" w:rsidDel="00000000" w:rsidP="00000000" w:rsidRDefault="00000000" w:rsidRPr="00000000" w14:paraId="00000176">
            <w:pPr>
              <w:rPr>
                <w:b w:val="1"/>
              </w:rPr>
            </w:pPr>
            <w:r w:rsidDel="00000000" w:rsidR="00000000" w:rsidRPr="00000000">
              <w:rPr>
                <w:rtl w:val="0"/>
              </w:rPr>
            </w:r>
          </w:p>
        </w:tc>
      </w:tr>
      <w:tr>
        <w:trPr>
          <w:cantSplit w:val="1"/>
          <w:trHeight w:val="720" w:hRule="atLeast"/>
          <w:tblHeader w:val="0"/>
        </w:trPr>
        <w:tc>
          <w:tcPr>
            <w:shd w:fill="auto" w:val="clear"/>
          </w:tcPr>
          <w:p w:rsidR="00000000" w:rsidDel="00000000" w:rsidP="00000000" w:rsidRDefault="00000000" w:rsidRPr="00000000" w14:paraId="00000177">
            <w:pPr>
              <w:rPr>
                <w:b w:val="1"/>
              </w:rPr>
            </w:pPr>
            <w:r w:rsidDel="00000000" w:rsidR="00000000" w:rsidRPr="00000000">
              <w:rPr>
                <w:rtl w:val="0"/>
              </w:rPr>
            </w:r>
          </w:p>
        </w:tc>
        <w:tc>
          <w:tcPr/>
          <w:p w:rsidR="00000000" w:rsidDel="00000000" w:rsidP="00000000" w:rsidRDefault="00000000" w:rsidRPr="00000000" w14:paraId="00000178">
            <w:pPr>
              <w:rPr>
                <w:b w:val="1"/>
              </w:rPr>
            </w:pPr>
            <w:r w:rsidDel="00000000" w:rsidR="00000000" w:rsidRPr="00000000">
              <w:rPr>
                <w:rtl w:val="0"/>
              </w:rPr>
            </w:r>
          </w:p>
        </w:tc>
        <w:tc>
          <w:tcPr>
            <w:shd w:fill="auto" w:val="clear"/>
          </w:tcPr>
          <w:p w:rsidR="00000000" w:rsidDel="00000000" w:rsidP="00000000" w:rsidRDefault="00000000" w:rsidRPr="00000000" w14:paraId="00000179">
            <w:pPr>
              <w:rPr>
                <w:b w:val="1"/>
              </w:rPr>
            </w:pPr>
            <w:r w:rsidDel="00000000" w:rsidR="00000000" w:rsidRPr="00000000">
              <w:rPr>
                <w:rtl w:val="0"/>
              </w:rPr>
            </w:r>
          </w:p>
        </w:tc>
        <w:tc>
          <w:tcPr>
            <w:shd w:fill="auto" w:val="clear"/>
          </w:tcPr>
          <w:p w:rsidR="00000000" w:rsidDel="00000000" w:rsidP="00000000" w:rsidRDefault="00000000" w:rsidRPr="00000000" w14:paraId="0000017A">
            <w:pPr>
              <w:rPr>
                <w:b w:val="1"/>
              </w:rPr>
            </w:pPr>
            <w:r w:rsidDel="00000000" w:rsidR="00000000" w:rsidRPr="00000000">
              <w:rPr>
                <w:rtl w:val="0"/>
              </w:rPr>
            </w:r>
          </w:p>
        </w:tc>
        <w:tc>
          <w:tcPr>
            <w:shd w:fill="auto" w:val="clear"/>
          </w:tcPr>
          <w:p w:rsidR="00000000" w:rsidDel="00000000" w:rsidP="00000000" w:rsidRDefault="00000000" w:rsidRPr="00000000" w14:paraId="0000017B">
            <w:pPr>
              <w:rPr>
                <w:b w:val="1"/>
              </w:rPr>
            </w:pPr>
            <w:r w:rsidDel="00000000" w:rsidR="00000000" w:rsidRPr="00000000">
              <w:rPr>
                <w:rtl w:val="0"/>
              </w:rPr>
            </w:r>
          </w:p>
        </w:tc>
      </w:tr>
      <w:tr>
        <w:trPr>
          <w:cantSplit w:val="1"/>
          <w:trHeight w:val="720" w:hRule="atLeast"/>
          <w:tblHeader w:val="0"/>
        </w:trPr>
        <w:tc>
          <w:tcPr>
            <w:shd w:fill="auto" w:val="clear"/>
          </w:tcPr>
          <w:p w:rsidR="00000000" w:rsidDel="00000000" w:rsidP="00000000" w:rsidRDefault="00000000" w:rsidRPr="00000000" w14:paraId="0000017C">
            <w:pPr>
              <w:rPr>
                <w:b w:val="1"/>
              </w:rPr>
            </w:pPr>
            <w:r w:rsidDel="00000000" w:rsidR="00000000" w:rsidRPr="00000000">
              <w:rPr>
                <w:rtl w:val="0"/>
              </w:rPr>
            </w:r>
          </w:p>
        </w:tc>
        <w:tc>
          <w:tcPr/>
          <w:p w:rsidR="00000000" w:rsidDel="00000000" w:rsidP="00000000" w:rsidRDefault="00000000" w:rsidRPr="00000000" w14:paraId="0000017D">
            <w:pPr>
              <w:rPr>
                <w:b w:val="1"/>
              </w:rPr>
            </w:pPr>
            <w:r w:rsidDel="00000000" w:rsidR="00000000" w:rsidRPr="00000000">
              <w:rPr>
                <w:rtl w:val="0"/>
              </w:rPr>
            </w:r>
          </w:p>
        </w:tc>
        <w:tc>
          <w:tcPr>
            <w:shd w:fill="auto" w:val="clear"/>
          </w:tcPr>
          <w:p w:rsidR="00000000" w:rsidDel="00000000" w:rsidP="00000000" w:rsidRDefault="00000000" w:rsidRPr="00000000" w14:paraId="0000017E">
            <w:pPr>
              <w:rPr>
                <w:b w:val="1"/>
              </w:rPr>
            </w:pPr>
            <w:r w:rsidDel="00000000" w:rsidR="00000000" w:rsidRPr="00000000">
              <w:rPr>
                <w:rtl w:val="0"/>
              </w:rPr>
            </w:r>
          </w:p>
        </w:tc>
        <w:tc>
          <w:tcPr>
            <w:shd w:fill="auto" w:val="clear"/>
          </w:tcPr>
          <w:p w:rsidR="00000000" w:rsidDel="00000000" w:rsidP="00000000" w:rsidRDefault="00000000" w:rsidRPr="00000000" w14:paraId="0000017F">
            <w:pPr>
              <w:rPr>
                <w:b w:val="1"/>
              </w:rPr>
            </w:pPr>
            <w:r w:rsidDel="00000000" w:rsidR="00000000" w:rsidRPr="00000000">
              <w:rPr>
                <w:rtl w:val="0"/>
              </w:rPr>
            </w:r>
          </w:p>
        </w:tc>
        <w:tc>
          <w:tcPr>
            <w:shd w:fill="auto" w:val="clear"/>
          </w:tcPr>
          <w:p w:rsidR="00000000" w:rsidDel="00000000" w:rsidP="00000000" w:rsidRDefault="00000000" w:rsidRPr="00000000" w14:paraId="00000180">
            <w:pPr>
              <w:rPr>
                <w:b w:val="1"/>
              </w:rPr>
            </w:pPr>
            <w:r w:rsidDel="00000000" w:rsidR="00000000" w:rsidRPr="00000000">
              <w:rPr>
                <w:rtl w:val="0"/>
              </w:rPr>
            </w:r>
          </w:p>
        </w:tc>
      </w:tr>
      <w:tr>
        <w:trPr>
          <w:cantSplit w:val="1"/>
          <w:trHeight w:val="720" w:hRule="atLeast"/>
          <w:tblHeader w:val="0"/>
        </w:trPr>
        <w:tc>
          <w:tcPr>
            <w:shd w:fill="auto" w:val="clear"/>
          </w:tcPr>
          <w:p w:rsidR="00000000" w:rsidDel="00000000" w:rsidP="00000000" w:rsidRDefault="00000000" w:rsidRPr="00000000" w14:paraId="00000181">
            <w:pPr>
              <w:rPr>
                <w:b w:val="1"/>
              </w:rPr>
            </w:pPr>
            <w:r w:rsidDel="00000000" w:rsidR="00000000" w:rsidRPr="00000000">
              <w:rPr>
                <w:rtl w:val="0"/>
              </w:rPr>
            </w:r>
          </w:p>
        </w:tc>
        <w:tc>
          <w:tcPr/>
          <w:p w:rsidR="00000000" w:rsidDel="00000000" w:rsidP="00000000" w:rsidRDefault="00000000" w:rsidRPr="00000000" w14:paraId="00000182">
            <w:pPr>
              <w:rPr>
                <w:b w:val="1"/>
              </w:rPr>
            </w:pPr>
            <w:r w:rsidDel="00000000" w:rsidR="00000000" w:rsidRPr="00000000">
              <w:rPr>
                <w:rtl w:val="0"/>
              </w:rPr>
            </w:r>
          </w:p>
        </w:tc>
        <w:tc>
          <w:tcPr>
            <w:shd w:fill="auto" w:val="clear"/>
          </w:tcPr>
          <w:p w:rsidR="00000000" w:rsidDel="00000000" w:rsidP="00000000" w:rsidRDefault="00000000" w:rsidRPr="00000000" w14:paraId="00000183">
            <w:pPr>
              <w:rPr>
                <w:b w:val="1"/>
              </w:rPr>
            </w:pPr>
            <w:r w:rsidDel="00000000" w:rsidR="00000000" w:rsidRPr="00000000">
              <w:rPr>
                <w:rtl w:val="0"/>
              </w:rPr>
            </w:r>
          </w:p>
        </w:tc>
        <w:tc>
          <w:tcPr>
            <w:shd w:fill="auto" w:val="clear"/>
          </w:tcPr>
          <w:p w:rsidR="00000000" w:rsidDel="00000000" w:rsidP="00000000" w:rsidRDefault="00000000" w:rsidRPr="00000000" w14:paraId="00000184">
            <w:pPr>
              <w:rPr>
                <w:b w:val="1"/>
              </w:rPr>
            </w:pPr>
            <w:r w:rsidDel="00000000" w:rsidR="00000000" w:rsidRPr="00000000">
              <w:rPr>
                <w:rtl w:val="0"/>
              </w:rPr>
            </w:r>
          </w:p>
        </w:tc>
        <w:tc>
          <w:tcPr>
            <w:shd w:fill="auto" w:val="clear"/>
          </w:tcPr>
          <w:p w:rsidR="00000000" w:rsidDel="00000000" w:rsidP="00000000" w:rsidRDefault="00000000" w:rsidRPr="00000000" w14:paraId="00000185">
            <w:pPr>
              <w:rPr>
                <w:b w:val="1"/>
              </w:rPr>
            </w:pPr>
            <w:r w:rsidDel="00000000" w:rsidR="00000000" w:rsidRPr="00000000">
              <w:rPr>
                <w:rtl w:val="0"/>
              </w:rPr>
            </w:r>
          </w:p>
        </w:tc>
      </w:tr>
      <w:tr>
        <w:trPr>
          <w:cantSplit w:val="1"/>
          <w:trHeight w:val="720" w:hRule="atLeast"/>
          <w:tblHeader w:val="0"/>
        </w:trPr>
        <w:tc>
          <w:tcPr>
            <w:shd w:fill="auto" w:val="clear"/>
          </w:tcPr>
          <w:p w:rsidR="00000000" w:rsidDel="00000000" w:rsidP="00000000" w:rsidRDefault="00000000" w:rsidRPr="00000000" w14:paraId="00000186">
            <w:pPr>
              <w:rPr>
                <w:b w:val="1"/>
              </w:rPr>
            </w:pPr>
            <w:r w:rsidDel="00000000" w:rsidR="00000000" w:rsidRPr="00000000">
              <w:rPr>
                <w:rtl w:val="0"/>
              </w:rPr>
            </w:r>
          </w:p>
        </w:tc>
        <w:tc>
          <w:tcPr/>
          <w:p w:rsidR="00000000" w:rsidDel="00000000" w:rsidP="00000000" w:rsidRDefault="00000000" w:rsidRPr="00000000" w14:paraId="00000187">
            <w:pPr>
              <w:rPr>
                <w:b w:val="1"/>
              </w:rPr>
            </w:pPr>
            <w:r w:rsidDel="00000000" w:rsidR="00000000" w:rsidRPr="00000000">
              <w:rPr>
                <w:rtl w:val="0"/>
              </w:rPr>
            </w:r>
          </w:p>
        </w:tc>
        <w:tc>
          <w:tcPr>
            <w:shd w:fill="auto" w:val="clear"/>
          </w:tcPr>
          <w:p w:rsidR="00000000" w:rsidDel="00000000" w:rsidP="00000000" w:rsidRDefault="00000000" w:rsidRPr="00000000" w14:paraId="00000188">
            <w:pPr>
              <w:rPr>
                <w:b w:val="1"/>
              </w:rPr>
            </w:pPr>
            <w:r w:rsidDel="00000000" w:rsidR="00000000" w:rsidRPr="00000000">
              <w:rPr>
                <w:rtl w:val="0"/>
              </w:rPr>
            </w:r>
          </w:p>
        </w:tc>
        <w:tc>
          <w:tcPr>
            <w:shd w:fill="auto" w:val="clear"/>
          </w:tcPr>
          <w:p w:rsidR="00000000" w:rsidDel="00000000" w:rsidP="00000000" w:rsidRDefault="00000000" w:rsidRPr="00000000" w14:paraId="00000189">
            <w:pPr>
              <w:rPr>
                <w:b w:val="1"/>
              </w:rPr>
            </w:pPr>
            <w:r w:rsidDel="00000000" w:rsidR="00000000" w:rsidRPr="00000000">
              <w:rPr>
                <w:rtl w:val="0"/>
              </w:rPr>
            </w:r>
          </w:p>
        </w:tc>
        <w:tc>
          <w:tcPr>
            <w:shd w:fill="auto" w:val="clear"/>
          </w:tcPr>
          <w:p w:rsidR="00000000" w:rsidDel="00000000" w:rsidP="00000000" w:rsidRDefault="00000000" w:rsidRPr="00000000" w14:paraId="0000018A">
            <w:pPr>
              <w:rPr>
                <w:b w:val="1"/>
              </w:rPr>
            </w:pPr>
            <w:r w:rsidDel="00000000" w:rsidR="00000000" w:rsidRPr="00000000">
              <w:rPr>
                <w:rtl w:val="0"/>
              </w:rPr>
            </w:r>
          </w:p>
        </w:tc>
      </w:tr>
      <w:tr>
        <w:trPr>
          <w:cantSplit w:val="1"/>
          <w:trHeight w:val="720" w:hRule="atLeast"/>
          <w:tblHeader w:val="0"/>
        </w:trPr>
        <w:tc>
          <w:tcPr>
            <w:shd w:fill="auto" w:val="clear"/>
          </w:tcPr>
          <w:p w:rsidR="00000000" w:rsidDel="00000000" w:rsidP="00000000" w:rsidRDefault="00000000" w:rsidRPr="00000000" w14:paraId="0000018B">
            <w:pPr>
              <w:rPr>
                <w:b w:val="1"/>
              </w:rPr>
            </w:pPr>
            <w:r w:rsidDel="00000000" w:rsidR="00000000" w:rsidRPr="00000000">
              <w:rPr>
                <w:rtl w:val="0"/>
              </w:rPr>
            </w:r>
          </w:p>
        </w:tc>
        <w:tc>
          <w:tcPr/>
          <w:p w:rsidR="00000000" w:rsidDel="00000000" w:rsidP="00000000" w:rsidRDefault="00000000" w:rsidRPr="00000000" w14:paraId="0000018C">
            <w:pPr>
              <w:rPr>
                <w:b w:val="1"/>
              </w:rPr>
            </w:pPr>
            <w:r w:rsidDel="00000000" w:rsidR="00000000" w:rsidRPr="00000000">
              <w:rPr>
                <w:rtl w:val="0"/>
              </w:rPr>
            </w:r>
          </w:p>
        </w:tc>
        <w:tc>
          <w:tcPr>
            <w:shd w:fill="auto" w:val="clear"/>
          </w:tcPr>
          <w:p w:rsidR="00000000" w:rsidDel="00000000" w:rsidP="00000000" w:rsidRDefault="00000000" w:rsidRPr="00000000" w14:paraId="0000018D">
            <w:pPr>
              <w:rPr>
                <w:b w:val="1"/>
              </w:rPr>
            </w:pPr>
            <w:r w:rsidDel="00000000" w:rsidR="00000000" w:rsidRPr="00000000">
              <w:rPr>
                <w:rtl w:val="0"/>
              </w:rPr>
            </w:r>
          </w:p>
        </w:tc>
        <w:tc>
          <w:tcPr>
            <w:shd w:fill="auto" w:val="clear"/>
          </w:tcPr>
          <w:p w:rsidR="00000000" w:rsidDel="00000000" w:rsidP="00000000" w:rsidRDefault="00000000" w:rsidRPr="00000000" w14:paraId="0000018E">
            <w:pPr>
              <w:rPr>
                <w:b w:val="1"/>
              </w:rPr>
            </w:pPr>
            <w:r w:rsidDel="00000000" w:rsidR="00000000" w:rsidRPr="00000000">
              <w:rPr>
                <w:rtl w:val="0"/>
              </w:rPr>
            </w:r>
          </w:p>
        </w:tc>
        <w:tc>
          <w:tcPr>
            <w:shd w:fill="auto" w:val="clear"/>
          </w:tcPr>
          <w:p w:rsidR="00000000" w:rsidDel="00000000" w:rsidP="00000000" w:rsidRDefault="00000000" w:rsidRPr="00000000" w14:paraId="0000018F">
            <w:pPr>
              <w:rPr>
                <w:b w:val="1"/>
              </w:rPr>
            </w:pPr>
            <w:r w:rsidDel="00000000" w:rsidR="00000000" w:rsidRPr="00000000">
              <w:rPr>
                <w:rtl w:val="0"/>
              </w:rPr>
            </w:r>
          </w:p>
        </w:tc>
      </w:tr>
      <w:tr>
        <w:trPr>
          <w:cantSplit w:val="1"/>
          <w:trHeight w:val="720" w:hRule="atLeast"/>
          <w:tblHeader w:val="0"/>
        </w:trPr>
        <w:tc>
          <w:tcPr>
            <w:shd w:fill="auto" w:val="clear"/>
          </w:tcPr>
          <w:p w:rsidR="00000000" w:rsidDel="00000000" w:rsidP="00000000" w:rsidRDefault="00000000" w:rsidRPr="00000000" w14:paraId="00000190">
            <w:pPr>
              <w:rPr>
                <w:b w:val="1"/>
              </w:rPr>
            </w:pPr>
            <w:r w:rsidDel="00000000" w:rsidR="00000000" w:rsidRPr="00000000">
              <w:rPr>
                <w:rtl w:val="0"/>
              </w:rPr>
            </w:r>
          </w:p>
        </w:tc>
        <w:tc>
          <w:tcPr/>
          <w:p w:rsidR="00000000" w:rsidDel="00000000" w:rsidP="00000000" w:rsidRDefault="00000000" w:rsidRPr="00000000" w14:paraId="00000191">
            <w:pPr>
              <w:rPr>
                <w:b w:val="1"/>
              </w:rPr>
            </w:pPr>
            <w:r w:rsidDel="00000000" w:rsidR="00000000" w:rsidRPr="00000000">
              <w:rPr>
                <w:rtl w:val="0"/>
              </w:rPr>
            </w:r>
          </w:p>
        </w:tc>
        <w:tc>
          <w:tcPr>
            <w:shd w:fill="auto" w:val="clear"/>
          </w:tcPr>
          <w:p w:rsidR="00000000" w:rsidDel="00000000" w:rsidP="00000000" w:rsidRDefault="00000000" w:rsidRPr="00000000" w14:paraId="00000192">
            <w:pPr>
              <w:rPr>
                <w:b w:val="1"/>
              </w:rPr>
            </w:pPr>
            <w:r w:rsidDel="00000000" w:rsidR="00000000" w:rsidRPr="00000000">
              <w:rPr>
                <w:rtl w:val="0"/>
              </w:rPr>
            </w:r>
          </w:p>
        </w:tc>
        <w:tc>
          <w:tcPr>
            <w:shd w:fill="auto" w:val="clear"/>
          </w:tcPr>
          <w:p w:rsidR="00000000" w:rsidDel="00000000" w:rsidP="00000000" w:rsidRDefault="00000000" w:rsidRPr="00000000" w14:paraId="00000193">
            <w:pPr>
              <w:rPr>
                <w:b w:val="1"/>
              </w:rPr>
            </w:pPr>
            <w:r w:rsidDel="00000000" w:rsidR="00000000" w:rsidRPr="00000000">
              <w:rPr>
                <w:rtl w:val="0"/>
              </w:rPr>
            </w:r>
          </w:p>
        </w:tc>
        <w:tc>
          <w:tcPr>
            <w:shd w:fill="auto" w:val="clear"/>
          </w:tcPr>
          <w:p w:rsidR="00000000" w:rsidDel="00000000" w:rsidP="00000000" w:rsidRDefault="00000000" w:rsidRPr="00000000" w14:paraId="00000194">
            <w:pPr>
              <w:rPr>
                <w:b w:val="1"/>
              </w:rPr>
            </w:pPr>
            <w:r w:rsidDel="00000000" w:rsidR="00000000" w:rsidRPr="00000000">
              <w:rPr>
                <w:rtl w:val="0"/>
              </w:rPr>
            </w:r>
          </w:p>
        </w:tc>
      </w:tr>
      <w:tr>
        <w:trPr>
          <w:cantSplit w:val="1"/>
          <w:trHeight w:val="720" w:hRule="atLeast"/>
          <w:tblHeader w:val="0"/>
        </w:trPr>
        <w:tc>
          <w:tcPr>
            <w:shd w:fill="auto" w:val="clear"/>
          </w:tcPr>
          <w:p w:rsidR="00000000" w:rsidDel="00000000" w:rsidP="00000000" w:rsidRDefault="00000000" w:rsidRPr="00000000" w14:paraId="00000195">
            <w:pPr>
              <w:rPr>
                <w:b w:val="1"/>
              </w:rPr>
            </w:pPr>
            <w:r w:rsidDel="00000000" w:rsidR="00000000" w:rsidRPr="00000000">
              <w:rPr>
                <w:rtl w:val="0"/>
              </w:rPr>
            </w:r>
          </w:p>
        </w:tc>
        <w:tc>
          <w:tcPr/>
          <w:p w:rsidR="00000000" w:rsidDel="00000000" w:rsidP="00000000" w:rsidRDefault="00000000" w:rsidRPr="00000000" w14:paraId="00000196">
            <w:pPr>
              <w:rPr>
                <w:b w:val="1"/>
              </w:rPr>
            </w:pPr>
            <w:r w:rsidDel="00000000" w:rsidR="00000000" w:rsidRPr="00000000">
              <w:rPr>
                <w:rtl w:val="0"/>
              </w:rPr>
            </w:r>
          </w:p>
        </w:tc>
        <w:tc>
          <w:tcPr>
            <w:shd w:fill="auto" w:val="clear"/>
          </w:tcPr>
          <w:p w:rsidR="00000000" w:rsidDel="00000000" w:rsidP="00000000" w:rsidRDefault="00000000" w:rsidRPr="00000000" w14:paraId="00000197">
            <w:pPr>
              <w:rPr>
                <w:b w:val="1"/>
              </w:rPr>
            </w:pPr>
            <w:r w:rsidDel="00000000" w:rsidR="00000000" w:rsidRPr="00000000">
              <w:rPr>
                <w:rtl w:val="0"/>
              </w:rPr>
            </w:r>
          </w:p>
        </w:tc>
        <w:tc>
          <w:tcPr>
            <w:shd w:fill="auto" w:val="clear"/>
          </w:tcPr>
          <w:p w:rsidR="00000000" w:rsidDel="00000000" w:rsidP="00000000" w:rsidRDefault="00000000" w:rsidRPr="00000000" w14:paraId="00000198">
            <w:pPr>
              <w:rPr>
                <w:b w:val="1"/>
              </w:rPr>
            </w:pPr>
            <w:r w:rsidDel="00000000" w:rsidR="00000000" w:rsidRPr="00000000">
              <w:rPr>
                <w:rtl w:val="0"/>
              </w:rPr>
            </w:r>
          </w:p>
        </w:tc>
        <w:tc>
          <w:tcPr>
            <w:shd w:fill="auto" w:val="clear"/>
          </w:tcPr>
          <w:p w:rsidR="00000000" w:rsidDel="00000000" w:rsidP="00000000" w:rsidRDefault="00000000" w:rsidRPr="00000000" w14:paraId="00000199">
            <w:pPr>
              <w:rPr>
                <w:b w:val="1"/>
              </w:rPr>
            </w:pPr>
            <w:r w:rsidDel="00000000" w:rsidR="00000000" w:rsidRPr="00000000">
              <w:rPr>
                <w:rtl w:val="0"/>
              </w:rPr>
            </w:r>
          </w:p>
        </w:tc>
      </w:tr>
      <w:tr>
        <w:trPr>
          <w:cantSplit w:val="1"/>
          <w:trHeight w:val="720" w:hRule="atLeast"/>
          <w:tblHeader w:val="0"/>
        </w:trPr>
        <w:tc>
          <w:tcPr>
            <w:shd w:fill="auto" w:val="clear"/>
          </w:tcPr>
          <w:p w:rsidR="00000000" w:rsidDel="00000000" w:rsidP="00000000" w:rsidRDefault="00000000" w:rsidRPr="00000000" w14:paraId="0000019A">
            <w:pPr>
              <w:rPr>
                <w:b w:val="1"/>
              </w:rPr>
            </w:pPr>
            <w:r w:rsidDel="00000000" w:rsidR="00000000" w:rsidRPr="00000000">
              <w:rPr>
                <w:rtl w:val="0"/>
              </w:rPr>
            </w:r>
          </w:p>
        </w:tc>
        <w:tc>
          <w:tcPr/>
          <w:p w:rsidR="00000000" w:rsidDel="00000000" w:rsidP="00000000" w:rsidRDefault="00000000" w:rsidRPr="00000000" w14:paraId="0000019B">
            <w:pPr>
              <w:rPr>
                <w:b w:val="1"/>
              </w:rPr>
            </w:pPr>
            <w:r w:rsidDel="00000000" w:rsidR="00000000" w:rsidRPr="00000000">
              <w:rPr>
                <w:rtl w:val="0"/>
              </w:rPr>
            </w:r>
          </w:p>
        </w:tc>
        <w:tc>
          <w:tcPr>
            <w:shd w:fill="auto" w:val="clear"/>
          </w:tcPr>
          <w:p w:rsidR="00000000" w:rsidDel="00000000" w:rsidP="00000000" w:rsidRDefault="00000000" w:rsidRPr="00000000" w14:paraId="0000019C">
            <w:pPr>
              <w:rPr>
                <w:b w:val="1"/>
              </w:rPr>
            </w:pPr>
            <w:r w:rsidDel="00000000" w:rsidR="00000000" w:rsidRPr="00000000">
              <w:rPr>
                <w:rtl w:val="0"/>
              </w:rPr>
            </w:r>
          </w:p>
        </w:tc>
        <w:tc>
          <w:tcPr>
            <w:shd w:fill="auto" w:val="clear"/>
          </w:tcPr>
          <w:p w:rsidR="00000000" w:rsidDel="00000000" w:rsidP="00000000" w:rsidRDefault="00000000" w:rsidRPr="00000000" w14:paraId="0000019D">
            <w:pPr>
              <w:rPr>
                <w:b w:val="1"/>
              </w:rPr>
            </w:pPr>
            <w:r w:rsidDel="00000000" w:rsidR="00000000" w:rsidRPr="00000000">
              <w:rPr>
                <w:rtl w:val="0"/>
              </w:rPr>
            </w:r>
          </w:p>
        </w:tc>
        <w:tc>
          <w:tcPr>
            <w:shd w:fill="auto" w:val="clear"/>
          </w:tcPr>
          <w:p w:rsidR="00000000" w:rsidDel="00000000" w:rsidP="00000000" w:rsidRDefault="00000000" w:rsidRPr="00000000" w14:paraId="0000019E">
            <w:pPr>
              <w:rPr>
                <w:b w:val="1"/>
              </w:rPr>
            </w:pPr>
            <w:r w:rsidDel="00000000" w:rsidR="00000000" w:rsidRPr="00000000">
              <w:rPr>
                <w:rtl w:val="0"/>
              </w:rPr>
            </w:r>
          </w:p>
        </w:tc>
      </w:tr>
      <w:tr>
        <w:trPr>
          <w:cantSplit w:val="1"/>
          <w:trHeight w:val="720" w:hRule="atLeast"/>
          <w:tblHeader w:val="0"/>
        </w:trPr>
        <w:tc>
          <w:tcPr>
            <w:shd w:fill="auto" w:val="clear"/>
          </w:tcPr>
          <w:p w:rsidR="00000000" w:rsidDel="00000000" w:rsidP="00000000" w:rsidRDefault="00000000" w:rsidRPr="00000000" w14:paraId="0000019F">
            <w:pPr>
              <w:rPr>
                <w:b w:val="1"/>
              </w:rPr>
            </w:pPr>
            <w:r w:rsidDel="00000000" w:rsidR="00000000" w:rsidRPr="00000000">
              <w:rPr>
                <w:rtl w:val="0"/>
              </w:rPr>
            </w:r>
          </w:p>
        </w:tc>
        <w:tc>
          <w:tcPr/>
          <w:p w:rsidR="00000000" w:rsidDel="00000000" w:rsidP="00000000" w:rsidRDefault="00000000" w:rsidRPr="00000000" w14:paraId="000001A0">
            <w:pPr>
              <w:rPr>
                <w:b w:val="1"/>
              </w:rPr>
            </w:pPr>
            <w:r w:rsidDel="00000000" w:rsidR="00000000" w:rsidRPr="00000000">
              <w:rPr>
                <w:rtl w:val="0"/>
              </w:rPr>
            </w:r>
          </w:p>
        </w:tc>
        <w:tc>
          <w:tcPr>
            <w:shd w:fill="auto" w:val="clear"/>
          </w:tcPr>
          <w:p w:rsidR="00000000" w:rsidDel="00000000" w:rsidP="00000000" w:rsidRDefault="00000000" w:rsidRPr="00000000" w14:paraId="000001A1">
            <w:pPr>
              <w:rPr>
                <w:b w:val="1"/>
              </w:rPr>
            </w:pPr>
            <w:r w:rsidDel="00000000" w:rsidR="00000000" w:rsidRPr="00000000">
              <w:rPr>
                <w:rtl w:val="0"/>
              </w:rPr>
            </w:r>
          </w:p>
        </w:tc>
        <w:tc>
          <w:tcPr>
            <w:shd w:fill="auto" w:val="clear"/>
          </w:tcPr>
          <w:p w:rsidR="00000000" w:rsidDel="00000000" w:rsidP="00000000" w:rsidRDefault="00000000" w:rsidRPr="00000000" w14:paraId="000001A2">
            <w:pPr>
              <w:rPr>
                <w:b w:val="1"/>
              </w:rPr>
            </w:pPr>
            <w:r w:rsidDel="00000000" w:rsidR="00000000" w:rsidRPr="00000000">
              <w:rPr>
                <w:rtl w:val="0"/>
              </w:rPr>
            </w:r>
          </w:p>
        </w:tc>
        <w:tc>
          <w:tcPr>
            <w:shd w:fill="auto" w:val="clear"/>
          </w:tcPr>
          <w:p w:rsidR="00000000" w:rsidDel="00000000" w:rsidP="00000000" w:rsidRDefault="00000000" w:rsidRPr="00000000" w14:paraId="000001A3">
            <w:pPr>
              <w:rPr>
                <w:b w:val="1"/>
              </w:rPr>
            </w:pPr>
            <w:r w:rsidDel="00000000" w:rsidR="00000000" w:rsidRPr="00000000">
              <w:rPr>
                <w:rtl w:val="0"/>
              </w:rPr>
            </w:r>
          </w:p>
        </w:tc>
      </w:tr>
      <w:tr>
        <w:trPr>
          <w:cantSplit w:val="1"/>
          <w:trHeight w:val="720" w:hRule="atLeast"/>
          <w:tblHeader w:val="0"/>
        </w:trPr>
        <w:tc>
          <w:tcPr>
            <w:shd w:fill="auto" w:val="clear"/>
          </w:tcPr>
          <w:p w:rsidR="00000000" w:rsidDel="00000000" w:rsidP="00000000" w:rsidRDefault="00000000" w:rsidRPr="00000000" w14:paraId="000001A4">
            <w:pPr>
              <w:rPr>
                <w:b w:val="1"/>
              </w:rPr>
            </w:pPr>
            <w:r w:rsidDel="00000000" w:rsidR="00000000" w:rsidRPr="00000000">
              <w:rPr>
                <w:rtl w:val="0"/>
              </w:rPr>
            </w:r>
          </w:p>
        </w:tc>
        <w:tc>
          <w:tcPr/>
          <w:p w:rsidR="00000000" w:rsidDel="00000000" w:rsidP="00000000" w:rsidRDefault="00000000" w:rsidRPr="00000000" w14:paraId="000001A5">
            <w:pPr>
              <w:rPr>
                <w:b w:val="1"/>
              </w:rPr>
            </w:pPr>
            <w:r w:rsidDel="00000000" w:rsidR="00000000" w:rsidRPr="00000000">
              <w:rPr>
                <w:rtl w:val="0"/>
              </w:rPr>
            </w:r>
          </w:p>
        </w:tc>
        <w:tc>
          <w:tcPr>
            <w:shd w:fill="auto" w:val="clear"/>
          </w:tcPr>
          <w:p w:rsidR="00000000" w:rsidDel="00000000" w:rsidP="00000000" w:rsidRDefault="00000000" w:rsidRPr="00000000" w14:paraId="000001A6">
            <w:pPr>
              <w:rPr>
                <w:b w:val="1"/>
              </w:rPr>
            </w:pPr>
            <w:r w:rsidDel="00000000" w:rsidR="00000000" w:rsidRPr="00000000">
              <w:rPr>
                <w:rtl w:val="0"/>
              </w:rPr>
            </w:r>
          </w:p>
        </w:tc>
        <w:tc>
          <w:tcPr>
            <w:shd w:fill="auto" w:val="clear"/>
          </w:tcPr>
          <w:p w:rsidR="00000000" w:rsidDel="00000000" w:rsidP="00000000" w:rsidRDefault="00000000" w:rsidRPr="00000000" w14:paraId="000001A7">
            <w:pPr>
              <w:rPr>
                <w:b w:val="1"/>
              </w:rPr>
            </w:pPr>
            <w:r w:rsidDel="00000000" w:rsidR="00000000" w:rsidRPr="00000000">
              <w:rPr>
                <w:rtl w:val="0"/>
              </w:rPr>
            </w:r>
          </w:p>
        </w:tc>
        <w:tc>
          <w:tcPr>
            <w:shd w:fill="auto" w:val="clear"/>
          </w:tcPr>
          <w:p w:rsidR="00000000" w:rsidDel="00000000" w:rsidP="00000000" w:rsidRDefault="00000000" w:rsidRPr="00000000" w14:paraId="000001A8">
            <w:pPr>
              <w:rPr>
                <w:b w:val="1"/>
              </w:rPr>
            </w:pPr>
            <w:r w:rsidDel="00000000" w:rsidR="00000000" w:rsidRPr="00000000">
              <w:rPr>
                <w:rtl w:val="0"/>
              </w:rPr>
            </w:r>
          </w:p>
        </w:tc>
      </w:tr>
      <w:tr>
        <w:trPr>
          <w:cantSplit w:val="1"/>
          <w:trHeight w:val="720" w:hRule="atLeast"/>
          <w:tblHeader w:val="0"/>
        </w:trPr>
        <w:tc>
          <w:tcPr>
            <w:shd w:fill="auto" w:val="clear"/>
          </w:tcPr>
          <w:p w:rsidR="00000000" w:rsidDel="00000000" w:rsidP="00000000" w:rsidRDefault="00000000" w:rsidRPr="00000000" w14:paraId="000001A9">
            <w:pPr>
              <w:rPr>
                <w:b w:val="1"/>
              </w:rPr>
            </w:pPr>
            <w:r w:rsidDel="00000000" w:rsidR="00000000" w:rsidRPr="00000000">
              <w:rPr>
                <w:rtl w:val="0"/>
              </w:rPr>
            </w:r>
          </w:p>
        </w:tc>
        <w:tc>
          <w:tcPr/>
          <w:p w:rsidR="00000000" w:rsidDel="00000000" w:rsidP="00000000" w:rsidRDefault="00000000" w:rsidRPr="00000000" w14:paraId="000001AA">
            <w:pPr>
              <w:rPr>
                <w:b w:val="1"/>
              </w:rPr>
            </w:pPr>
            <w:r w:rsidDel="00000000" w:rsidR="00000000" w:rsidRPr="00000000">
              <w:rPr>
                <w:rtl w:val="0"/>
              </w:rPr>
            </w:r>
          </w:p>
        </w:tc>
        <w:tc>
          <w:tcPr>
            <w:shd w:fill="auto" w:val="clear"/>
          </w:tcPr>
          <w:p w:rsidR="00000000" w:rsidDel="00000000" w:rsidP="00000000" w:rsidRDefault="00000000" w:rsidRPr="00000000" w14:paraId="000001AB">
            <w:pPr>
              <w:rPr>
                <w:b w:val="1"/>
              </w:rPr>
            </w:pPr>
            <w:r w:rsidDel="00000000" w:rsidR="00000000" w:rsidRPr="00000000">
              <w:rPr>
                <w:rtl w:val="0"/>
              </w:rPr>
            </w:r>
          </w:p>
        </w:tc>
        <w:tc>
          <w:tcPr>
            <w:shd w:fill="auto" w:val="clear"/>
          </w:tcPr>
          <w:p w:rsidR="00000000" w:rsidDel="00000000" w:rsidP="00000000" w:rsidRDefault="00000000" w:rsidRPr="00000000" w14:paraId="000001AC">
            <w:pPr>
              <w:rPr>
                <w:b w:val="1"/>
              </w:rPr>
            </w:pPr>
            <w:r w:rsidDel="00000000" w:rsidR="00000000" w:rsidRPr="00000000">
              <w:rPr>
                <w:rtl w:val="0"/>
              </w:rPr>
            </w:r>
          </w:p>
        </w:tc>
        <w:tc>
          <w:tcPr>
            <w:shd w:fill="auto" w:val="clear"/>
          </w:tcPr>
          <w:p w:rsidR="00000000" w:rsidDel="00000000" w:rsidP="00000000" w:rsidRDefault="00000000" w:rsidRPr="00000000" w14:paraId="000001AD">
            <w:pPr>
              <w:rPr>
                <w:b w:val="1"/>
              </w:rPr>
            </w:pPr>
            <w:r w:rsidDel="00000000" w:rsidR="00000000" w:rsidRPr="00000000">
              <w:rPr>
                <w:rtl w:val="0"/>
              </w:rPr>
            </w:r>
          </w:p>
        </w:tc>
      </w:tr>
    </w:tbl>
    <w:p w:rsidR="00000000" w:rsidDel="00000000" w:rsidP="00000000" w:rsidRDefault="00000000" w:rsidRPr="00000000" w14:paraId="000001AE">
      <w:pPr>
        <w:rPr>
          <w:b w:val="1"/>
        </w:rPr>
      </w:pPr>
      <w:r w:rsidDel="00000000" w:rsidR="00000000" w:rsidRPr="00000000">
        <w:rPr>
          <w:rtl w:val="0"/>
        </w:rPr>
      </w:r>
    </w:p>
    <w:p w:rsidR="00000000" w:rsidDel="00000000" w:rsidP="00000000" w:rsidRDefault="00000000" w:rsidRPr="00000000" w14:paraId="000001AF">
      <w:pPr>
        <w:rPr>
          <w:b w:val="1"/>
        </w:rPr>
      </w:pPr>
      <w:r w:rsidDel="00000000" w:rsidR="00000000" w:rsidRPr="00000000">
        <w:rPr>
          <w:rtl w:val="0"/>
        </w:rPr>
      </w:r>
    </w:p>
    <w:sectPr>
      <w:headerReference r:id="rId28" w:type="default"/>
      <w:footerReference r:id="rId29" w:type="default"/>
      <w:pgSz w:h="15840" w:w="12240" w:orient="portrait"/>
      <w:pgMar w:bottom="576" w:top="240" w:left="1152" w:right="864" w:header="720" w:footer="576"/>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Kelly M Zilliacus" w:id="1" w:date="2022-03-22T11:12:00Z">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Describe any dangerous animals, insects, diseases, poisonous plants that participants may encounter. Provide intended mitigation measures.</w:t>
      </w:r>
    </w:p>
  </w:comment>
  <w:comment w:author="Kelly M Zilliacus" w:id="4" w:date="2022-03-22T11:13:00Z">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facilities available at or near the site: restrooms, water, gas, public phone, store? If not, where are the nearest services along the route?</w:t>
      </w:r>
    </w:p>
  </w:comment>
  <w:comment w:author="Kelly M Zilliacus" w:id="2" w:date="2022-03-22T11:12:00Z">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Contact information for nearest emergency medical services first responders. A full telephone number (10-digits in U.S.A.) is preferential to 911</w:t>
      </w:r>
    </w:p>
  </w:comment>
  <w:comment w:author="Kelly M Zilliacus" w:id="0" w:date="2022-03-22T11:11:00Z">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Elevation, terrain, environment. Make special note if area is Isolated or remote.</w:t>
      </w:r>
    </w:p>
  </w:comment>
  <w:comment w:author="Kelly M Zilliacus" w:id="3" w:date="2022-03-22T11:13:00Z">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Contact information and driving directions from the site to the nearest provider of emergency medical care. It may be a hospital with an Emergency Department (ED), a clinic, or other provider. Check that the local hospital has an ED that is continuously staffed</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1B3" w15:done="0"/>
  <w15:commentEx w15:paraId="000001B4" w15:done="0"/>
  <w15:commentEx w15:paraId="000001B5" w15:done="0"/>
  <w15:commentEx w15:paraId="000001B6" w15:done="0"/>
  <w15:commentEx w15:paraId="000001B7"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MS Gothic"/>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right" w:pos="855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Update highlighted fields with trip specific information.</w:t>
    </w:r>
  </w:p>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right" w:pos="6390"/>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Form available at ehs.ucsc.edu/programs/research-safety/field-research/</w:t>
      <w:tab/>
      <w:tab/>
      <w:t xml:space="preserve">Version: July 5, 2018</w:t>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tab/>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 of </w:t>
    </w:r>
    <w:r w:rsidDel="00000000" w:rsidR="00000000" w:rsidRPr="00000000">
      <w:rPr>
        <w:rFonts w:ascii="Arial" w:cs="Arial" w:eastAsia="Arial" w:hAnsi="Arial"/>
        <w:b w:val="1"/>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0" w:line="240" w:lineRule="auto"/>
      <w:ind w:left="0" w:right="0" w:firstLine="0"/>
      <w:jc w:val="center"/>
      <w:rPr>
        <w:rFonts w:ascii="Arial" w:cs="Arial" w:eastAsia="Arial" w:hAnsi="Arial"/>
        <w:b w:val="1"/>
        <w:i w:val="0"/>
        <w:smallCaps w:val="0"/>
        <w:strike w:val="0"/>
        <w:color w:val="000000"/>
        <w:sz w:val="40"/>
        <w:szCs w:val="40"/>
        <w:u w:val="none"/>
        <w:shd w:fill="auto" w:val="clear"/>
        <w:vertAlign w:val="baseline"/>
      </w:rPr>
    </w:pPr>
    <w:r w:rsidDel="00000000" w:rsidR="00000000" w:rsidRPr="00000000">
      <w:rPr>
        <w:rFonts w:ascii="Arial" w:cs="Arial" w:eastAsia="Arial" w:hAnsi="Arial"/>
        <w:b w:val="1"/>
        <w:i w:val="0"/>
        <w:smallCaps w:val="0"/>
        <w:strike w:val="0"/>
        <w:color w:val="000000"/>
        <w:sz w:val="40"/>
        <w:szCs w:val="40"/>
        <w:u w:val="none"/>
        <w:shd w:fill="auto" w:val="clear"/>
        <w:vertAlign w:val="baseline"/>
        <w:rtl w:val="0"/>
      </w:rPr>
      <w:t xml:space="preserve">UCSC - Field Safety Plan</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0" w:hanging="360"/>
      </w:pPr>
      <w:rPr/>
    </w:lvl>
    <w:lvl w:ilvl="1">
      <w:start w:val="1"/>
      <w:numFmt w:val="lowerLetter"/>
      <w:lvlText w:val="%2."/>
      <w:lvlJc w:val="left"/>
      <w:pPr>
        <w:ind w:left="720" w:hanging="360"/>
      </w:pPr>
      <w:rPr/>
    </w:lvl>
    <w:lvl w:ilvl="2">
      <w:start w:val="1"/>
      <w:numFmt w:val="lowerRoman"/>
      <w:lvlText w:val="%3."/>
      <w:lvlJc w:val="right"/>
      <w:pPr>
        <w:ind w:left="1440" w:hanging="180"/>
      </w:pPr>
      <w:rPr/>
    </w:lvl>
    <w:lvl w:ilvl="3">
      <w:start w:val="1"/>
      <w:numFmt w:val="decimal"/>
      <w:lvlText w:val="%4."/>
      <w:lvlJc w:val="left"/>
      <w:pPr>
        <w:ind w:left="2160" w:hanging="360"/>
      </w:pPr>
      <w:rPr/>
    </w:lvl>
    <w:lvl w:ilvl="4">
      <w:start w:val="1"/>
      <w:numFmt w:val="lowerLetter"/>
      <w:lvlText w:val="%5."/>
      <w:lvlJc w:val="left"/>
      <w:pPr>
        <w:ind w:left="2880" w:hanging="360"/>
      </w:pPr>
      <w:rPr/>
    </w:lvl>
    <w:lvl w:ilvl="5">
      <w:start w:val="1"/>
      <w:numFmt w:val="lowerRoman"/>
      <w:lvlText w:val="%6."/>
      <w:lvlJc w:val="right"/>
      <w:pPr>
        <w:ind w:left="3600" w:hanging="180"/>
      </w:pPr>
      <w:rPr/>
    </w:lvl>
    <w:lvl w:ilvl="6">
      <w:start w:val="1"/>
      <w:numFmt w:val="decimal"/>
      <w:lvlText w:val="%7."/>
      <w:lvlJc w:val="left"/>
      <w:pPr>
        <w:ind w:left="4320" w:hanging="360"/>
      </w:pPr>
      <w:rPr/>
    </w:lvl>
    <w:lvl w:ilvl="7">
      <w:start w:val="1"/>
      <w:numFmt w:val="lowerLetter"/>
      <w:lvlText w:val="%8."/>
      <w:lvlJc w:val="left"/>
      <w:pPr>
        <w:ind w:left="5040" w:hanging="360"/>
      </w:pPr>
      <w:rPr/>
    </w:lvl>
    <w:lvl w:ilvl="8">
      <w:start w:val="1"/>
      <w:numFmt w:val="lowerRoman"/>
      <w:lvlText w:val="%9."/>
      <w:lvlJc w:val="right"/>
      <w:pPr>
        <w:ind w:left="576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60" w:lineRule="auto"/>
    </w:pPr>
    <w:rPr>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Arial" w:hAnsi="Arial"/>
    </w:rPr>
  </w:style>
  <w:style w:type="paragraph" w:styleId="Heading1">
    <w:name w:val="heading 1"/>
    <w:basedOn w:val="Normal"/>
    <w:next w:val="Normal"/>
    <w:qFormat w:val="1"/>
    <w:pPr>
      <w:keepNext w:val="1"/>
      <w:spacing w:after="60" w:before="60"/>
      <w:outlineLvl w:val="0"/>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sz w:val="22"/>
    </w:rPr>
  </w:style>
  <w:style w:type="paragraph" w:styleId="FASMBodyText" w:customStyle="1">
    <w:name w:val="FASM Body Text"/>
    <w:basedOn w:val="Normal"/>
    <w:rsid w:val="00463F3B"/>
    <w:pPr>
      <w:spacing w:after="60" w:line="300" w:lineRule="atLeast"/>
      <w:jc w:val="both"/>
    </w:pPr>
    <w:rPr>
      <w:rFonts w:ascii="Garamond" w:hAnsi="Garamond"/>
      <w:kern w:val="28"/>
      <w:sz w:val="22"/>
      <w:szCs w:val="22"/>
    </w:rPr>
  </w:style>
  <w:style w:type="character" w:styleId="Hyperlink">
    <w:name w:val="Hyperlink"/>
    <w:uiPriority w:val="99"/>
    <w:unhideWhenUsed w:val="1"/>
    <w:rsid w:val="00097A12"/>
    <w:rPr>
      <w:color w:val="0000ff"/>
      <w:u w:val="single"/>
    </w:rPr>
  </w:style>
  <w:style w:type="table" w:styleId="TableGrid">
    <w:name w:val="Table Grid"/>
    <w:basedOn w:val="TableNormal"/>
    <w:rsid w:val="00FC44B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C11C04"/>
    <w:rPr>
      <w:rFonts w:ascii="Tahoma" w:cs="Tahoma" w:hAnsi="Tahoma"/>
      <w:sz w:val="16"/>
      <w:szCs w:val="16"/>
    </w:rPr>
  </w:style>
  <w:style w:type="character" w:styleId="BalloonTextChar" w:customStyle="1">
    <w:name w:val="Balloon Text Char"/>
    <w:link w:val="BalloonText"/>
    <w:uiPriority w:val="99"/>
    <w:semiHidden w:val="1"/>
    <w:rsid w:val="00C11C04"/>
    <w:rPr>
      <w:rFonts w:ascii="Tahoma" w:cs="Tahoma" w:hAnsi="Tahoma"/>
      <w:sz w:val="16"/>
      <w:szCs w:val="16"/>
    </w:rPr>
  </w:style>
  <w:style w:type="character" w:styleId="FooterChar" w:customStyle="1">
    <w:name w:val="Footer Char"/>
    <w:link w:val="Footer"/>
    <w:uiPriority w:val="99"/>
    <w:rsid w:val="00FD3F5A"/>
    <w:rPr>
      <w:rFonts w:ascii="Arial" w:hAnsi="Arial"/>
    </w:rPr>
  </w:style>
  <w:style w:type="character" w:styleId="FollowedHyperlink">
    <w:name w:val="FollowedHyperlink"/>
    <w:basedOn w:val="DefaultParagraphFont"/>
    <w:uiPriority w:val="99"/>
    <w:semiHidden w:val="1"/>
    <w:unhideWhenUsed w:val="1"/>
    <w:rsid w:val="008E1C1E"/>
    <w:rPr>
      <w:color w:val="800080" w:themeColor="followedHyperlink"/>
      <w:u w:val="single"/>
    </w:rPr>
  </w:style>
  <w:style w:type="character" w:styleId="CommentReference">
    <w:name w:val="annotation reference"/>
    <w:basedOn w:val="DefaultParagraphFont"/>
    <w:uiPriority w:val="99"/>
    <w:semiHidden w:val="1"/>
    <w:unhideWhenUsed w:val="1"/>
    <w:rsid w:val="00B52F05"/>
    <w:rPr>
      <w:sz w:val="16"/>
      <w:szCs w:val="16"/>
    </w:rPr>
  </w:style>
  <w:style w:type="paragraph" w:styleId="CommentText">
    <w:name w:val="annotation text"/>
    <w:basedOn w:val="Normal"/>
    <w:link w:val="CommentTextChar"/>
    <w:uiPriority w:val="99"/>
    <w:semiHidden w:val="1"/>
    <w:unhideWhenUsed w:val="1"/>
    <w:rsid w:val="00B52F05"/>
  </w:style>
  <w:style w:type="character" w:styleId="CommentTextChar" w:customStyle="1">
    <w:name w:val="Comment Text Char"/>
    <w:basedOn w:val="DefaultParagraphFont"/>
    <w:link w:val="CommentText"/>
    <w:uiPriority w:val="99"/>
    <w:semiHidden w:val="1"/>
    <w:rsid w:val="00B52F05"/>
    <w:rPr>
      <w:rFonts w:ascii="Arial" w:hAnsi="Arial"/>
    </w:rPr>
  </w:style>
  <w:style w:type="paragraph" w:styleId="CommentSubject">
    <w:name w:val="annotation subject"/>
    <w:basedOn w:val="CommentText"/>
    <w:next w:val="CommentText"/>
    <w:link w:val="CommentSubjectChar"/>
    <w:uiPriority w:val="99"/>
    <w:semiHidden w:val="1"/>
    <w:unhideWhenUsed w:val="1"/>
    <w:rsid w:val="00B52F05"/>
    <w:rPr>
      <w:b w:val="1"/>
      <w:bCs w:val="1"/>
    </w:rPr>
  </w:style>
  <w:style w:type="character" w:styleId="CommentSubjectChar" w:customStyle="1">
    <w:name w:val="Comment Subject Char"/>
    <w:basedOn w:val="CommentTextChar"/>
    <w:link w:val="CommentSubject"/>
    <w:uiPriority w:val="99"/>
    <w:semiHidden w:val="1"/>
    <w:rsid w:val="00B52F05"/>
    <w:rPr>
      <w:rFonts w:ascii="Arial" w:hAnsi="Arial"/>
      <w:b w:val="1"/>
      <w:bCs w:val="1"/>
    </w:rPr>
  </w:style>
  <w:style w:type="character" w:styleId="PlaceholderText">
    <w:name w:val="Placeholder Text"/>
    <w:basedOn w:val="DefaultParagraphFont"/>
    <w:uiPriority w:val="99"/>
    <w:semiHidden w:val="1"/>
    <w:rsid w:val="00022483"/>
    <w:rPr>
      <w:color w:val="808080"/>
    </w:rPr>
  </w:style>
  <w:style w:type="paragraph" w:styleId="ListParagraph">
    <w:name w:val="List Paragraph"/>
    <w:basedOn w:val="Normal"/>
    <w:uiPriority w:val="34"/>
    <w:qFormat w:val="1"/>
    <w:rsid w:val="00EA2214"/>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29.0" w:type="dxa"/>
        <w:left w:w="115.0" w:type="dxa"/>
        <w:bottom w:w="29.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officeofresearch.ucsc.edu/compliance/services/export-control.html" TargetMode="External"/><Relationship Id="rId22" Type="http://schemas.openxmlformats.org/officeDocument/2006/relationships/hyperlink" Target="http://healthcenter.ucsc.edu/" TargetMode="External"/><Relationship Id="rId21" Type="http://schemas.openxmlformats.org/officeDocument/2006/relationships/hyperlink" Target="http://risk.ucsc.edu/workers-comp/authorized-medical-providers.html" TargetMode="External"/><Relationship Id="rId24" Type="http://schemas.openxmlformats.org/officeDocument/2006/relationships/hyperlink" Target="http://ehs.ucsc.edu/" TargetMode="External"/><Relationship Id="rId23" Type="http://schemas.openxmlformats.org/officeDocument/2006/relationships/hyperlink" Target="http://caps.ucsc.edu/counseling/crisis-assistance.html"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ehs.ucop.edu/away/" TargetMode="External"/><Relationship Id="rId26" Type="http://schemas.openxmlformats.org/officeDocument/2006/relationships/hyperlink" Target="https://ehs.ucop.edu/efr/home" TargetMode="External"/><Relationship Id="rId25" Type="http://schemas.openxmlformats.org/officeDocument/2006/relationships/hyperlink" Target="http://risk.ucsc.edu/insurance/insurance-programs/travel-insurance.html" TargetMode="External"/><Relationship Id="rId28" Type="http://schemas.openxmlformats.org/officeDocument/2006/relationships/header" Target="header1.xml"/><Relationship Id="rId27" Type="http://schemas.openxmlformats.org/officeDocument/2006/relationships/hyperlink" Target="http://ehs.ucsc.edu/programs/research-safety/field-research/index.html" TargetMode="Externa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footer" Target="footer1.xml"/><Relationship Id="rId7" Type="http://schemas.openxmlformats.org/officeDocument/2006/relationships/customXml" Target="../customXML/item1.xml"/><Relationship Id="rId8" Type="http://schemas.microsoft.com/office/2011/relationships/commentsExtended" Target="commentsExtended.xml"/><Relationship Id="rId11" Type="http://schemas.openxmlformats.org/officeDocument/2006/relationships/hyperlink" Target="https://ermsp.ucop.edu/uctrip/" TargetMode="External"/><Relationship Id="rId10" Type="http://schemas.openxmlformats.org/officeDocument/2006/relationships/hyperlink" Target="https://ehs.ucop.edu/away/" TargetMode="External"/><Relationship Id="rId13" Type="http://schemas.openxmlformats.org/officeDocument/2006/relationships/hyperlink" Target="https://www.worldaware.com/sites/default/files/collateral/Collateral_CSARS%20Overview%202015%202%2013%2015.pdf" TargetMode="External"/><Relationship Id="rId12" Type="http://schemas.openxmlformats.org/officeDocument/2006/relationships/hyperlink" Target="https://ermsp.ucop.edu/uctrip/" TargetMode="External"/><Relationship Id="rId15" Type="http://schemas.openxmlformats.org/officeDocument/2006/relationships/hyperlink" Target="https://risk.ucsc.edu/insurance/insurance-programs/index.html" TargetMode="External"/><Relationship Id="rId14" Type="http://schemas.openxmlformats.org/officeDocument/2006/relationships/hyperlink" Target="mailto:fieldsafety@ucsc.edu" TargetMode="External"/><Relationship Id="rId17" Type="http://schemas.openxmlformats.org/officeDocument/2006/relationships/hyperlink" Target="http://risk.ucsc.edu/insurance/insurance-programs/auto-insurance.html" TargetMode="External"/><Relationship Id="rId16" Type="http://schemas.openxmlformats.org/officeDocument/2006/relationships/hyperlink" Target="mailto:ehs@ucsc.edu" TargetMode="External"/><Relationship Id="rId19" Type="http://schemas.openxmlformats.org/officeDocument/2006/relationships/hyperlink" Target="https://ermsp.ucop.edu/uctrip/enterERM.do" TargetMode="External"/><Relationship Id="rId18" Type="http://schemas.openxmlformats.org/officeDocument/2006/relationships/hyperlink" Target="http://ucg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aLwQxI36+tW1GC64S/7Z4shVwA==">AMUW2mWpbG83NGkhrvOTuAfF4zB4CBIIN+gnvxRNzmWWt6QE6lZTCsDo1CRmDb0nNH1vM7/i4n8zeJCY60C/V0TSKbTeGCAoeHeITBy68xJ/3hJQJAZZ9H3fQ+JvX8RRrhPCla5mp0eY3JKwhqYkGLQOkmZaus4UuOBSAcW4OdUaHSB+k2I0PhbzLFNSWX4Ycjf2WrM5tT17+QUxXE8gEWp1V6lySfeWFMEJPBZl0CaLXfarAyNJ9nfeuYZr3qBfNuXV3ZRQvBKT9/QFWTbgdMPaQ0iBJRv/SaO7UJPfxLrtnjIZE9/doOjB/7clCr6BC+zcFlE2w81aeMfLRa8IUV31negCfoC6Z3EPxmHqv4RnwqdRIZLjBopoO2mTeqF2K7Fm3H/czRyKYJeDrftG5C5nlBGrq/5zSKUXCstfcWrAQykwfA8viBDUHUAGu1uUxjdIFtp2j9DpHtI0lkFc9DhOkjI7F/veTgZj+a01K2KpvUjCoSS7GQwrAcZ4rk92XpGIBVdP/Fv4ltZ3eENBTpguKVZZu9fr9+v9xd2N2V/EZtH41wkFPtiulngBCN0L4CYTSUT/aVhDP9zZhj3MW9zsp79q2ZoVj8ukdW+lLapGKxi75BUxLNtmjwMmfVoy2f89v9/hEKKBWaXjGmY4KCeowbyTrs1EtEMowZooyxIZT0cBXjDQPxv0U9mruVkVdWPpJLLcwkAGbWGSkEtBuPOIZ5/XXoa09tXcXc/QdFBLwqXqLg/tF1FiAqaDLGYWQYz6ItZ5FXH4CFxt0T+jTaa3Rf8Dr6S6LAAdPzgv7+RdK9ow3VIApptkx7rfpZumuR611c+pDU027JE3ThUG44c1462cqIK0ldM/mekXqhaFhhZrZNGrzTIDVRCvfTzqFW87QVub2udmskU8QYO8znev7izAQ07i1a6bzRZCGXGH5hFU6gtq9G9zRkRNcjgqaJ/cxyOcKzkZgAHv6iQeyc5x3ePwzh95iAC7z1G0fQFlVVM2HJe7/isLhrFoOq8rJsgsJbQL1gnmpW2LxMILd2bWqVxH4nllcCP84GHZ/4C4vjkYcDuMADJkViJOpj4Xp5mVTrTQOE5gNIcOYzR6BqDZtdHI/JMNbEDK/veOj3PveMRkSgRJl8ZiSbE6dk9gp2Z44Rhtqt5VMP9VE/D0MP1YowVBVOLcAUj2ioV4QY8nlWzH1tL03BR0XQ05YMHYbgmBzMiAPOknDevWc92VmvtHw52ZLu1sQxU92RmXAXuJw8RdFaTGOj4FjNBtFXmCAQtDuZGqZ8WqhcNgOsZUKwsbUIvYoUAavKI7h79APXzfQvhlnT1k+tcFdU09EdP/gcJ/tDkvfSXFKqxEnK+KNnYt2ZzUY8bERs5sfsCY6C08dRWPUkDKRBPStoRp+N9/Vn5MbjRC/gPc1fexzravTrBhKTsX/FXXrZuela2uBLsKtjlJvgFfDppW2XndkIOQD2HaTCRdYicfBj1HwR7GuutnLCTy6JUjQZNep5/ZHivUFnyaLyJ2Hz6OHjR0hYo5c/5cJz1pttSsDAhKbLurfbpmUWOYfyawnCYSfBvrs2OnuaLzoOP3FrvqD3h3TUZvuf0j8/hbEZZHGrf0YZTIFxTwG8j9tuAxyeRu7v5+ympiGziM8ygMct2kYRN/CuYJNBrWSnwXwweNeGGPk44YJie+1Nw7vSU8DYPnBhS/SsjW8AEIIHbf4ynHmu8Zh+9NVZPY7R1gGjoydM93k8IkjVp44OyFcbvHJqfoAvOMaFR/l9vbiRs7XDiC1iYt/5LYNptMbnMDyoNZEotOjHPACAFmHgzt7dVzEfHqQzvV4h3ABAaPJeiq8Yp+4oAOrhh318r2L9I0zRZvcf3tZoXF7TWSEL9ad7pfiSmdoooFXrYNzljQa6qIpEQq1VIQFfqKRwXd+tcWzPhJrPlAxLi/o6CUL1m1i+f/xCfeYw9B3so/QQhGjQLe4sAHHaFBX4oYZ1pBPXw8ekbNxdSz8TQ1HkOvh5wTFsfGwY2jQk+4806dsYBT9vJzD6IhD9eqWTIsSiGbPv7W94fBgOQ6nQX37iRydE2fZceEDnqph1v9hUpIuJjx7kNSY6iOoHm8n7psQTkU5+lWErcRUt+iYVpVxHPqt6eD2XPnfKQcBB4wTvaiLXRXxuw9/UlFEU1r22EjeKQgMxv8z8uMY2AqQSAhSLdv+HwmfNNeUmhIGXftBjOGZcMB6YZtTQPJGoacbmGASWmsiG4Lnp2/3oKgv7/+hFMVa1vCDLvBk0qADBIES5d10XK417zQDj5LZvBp/P7yj9MxZJascucJpGL5GXMQrQdgQp68Z7y3KbKCe+vm4lWL9I0omwZJjVoM91n49sDJKKqwdGdJZilQi6fDrWBLUVDzK+A+L3cGFMlHhQAQwOhPpft4RB4C07LUnPz/yiXA+4/enQtjFuXTqBnCfrCG78CDCWwr1/D5NICji+R7AkBM806arQZTe0qou2g4kV7p0C0/XvUeR5U9btrC9Uk0ZxS0QjdoTLfLSQ+x8ocGrdzgwiOSzEUKxWBXDwUWZjcm91xsCRFsNuzmnFypCCUC5vobVkZvlgljoIYi1YlK3BNYcETrgdO8MteY+QoMc/S0+qmGMElRk6TYQk0TlBnTy9R65neMbzx7p33cb53EyAa306Naa1gLDxR8Bi4CI4j6F05aRmNvSfe7mtYoaRo3+uR4axb7YdGV6J1fE4KQB8kehKPW/7tjD40j+Bz1zciK9OA2no9qDH2LsYx8UdrZhHHh1XZAu1vctAuw8p5U1md6tFNDarcpv8nRgoRuYO/+e0Uc2dm6kN3RHMWcXa71CtC1OSj0kfjjZYfP0abSnKcudXMJc8/qTGU3e72AHx864ZK9JtGl9DKjx+poKZwQjpr/wyfrqFDalc4hKB8ZcaFiQeDYh8LBrdFbY9+3Pf6OA9zm48OKHK79aE7jGxjkRnMewRwSu64xF3TEmKOOExl4RgZJNKRq6TCjO3z8XDaAfuPhTa0qWuJq9pQVhjivOaktVqOiPcIp5LQpWRqvV/+G9qFHC5g6QOAVut4pTGHalJnlsNuR3usZNY0zG4/+IhOO0Px87EA13MH2SmugZ2ds/X+yANHrfaQTTXgP1DKVy5T2zmaOh7eRQNjmS6mK031hHzGdJrOxti/+mvNsPBtcXORv2/TZ4ffAiZfLcjNQ1OT/7cN8dOGPzi+/JdIA/xMWfM5ENWiiqa2TzEvM+URY56U/Ddxm/c5EDjj81PQ05cnDaGv0NG1D/A0xSzK+hiDjD3rhWR9AdrVae/94MwOoWhCwStaS7aDzgxo6ifGoKgNPaNi0C/qxcDFirdH1cdTZqTcQOotkLAppFKaCDixFNclod4JEtMEffhcA592i5bAfESv4LD3KCrsHuEi3wvan/znYEyncLzoVjDJTX6A3ypyoxsTndrulq3W5MZIOrPVZnmGnBLz9qoZ1F0QxgPetwMmyH5oFTuXwipCCf9OuydSmLpLUU573+bjlu9zmP6L09EIrX6p1eq28g0dDsNml0wGheHoGkccmvuYYBQpBNJadkoQior00QaM/g767AMLILXgi+P9kLGXCwCyzM+1sFKaOtGzNiB9DECO3JQgHzrC8PzXFZLL2bd9meDiFFHc/tfAJOyxzj3S7vR7UCMKps6pRnYDtZe7KJKLuvCCq8bgKrgxX6HBaT6mc3w1aNhBU4tG9xsT8h1j7AM3iMnkCeoAlyw0uTf2ww1UkofkPSuscLpTXrXCaj6lCZWpqZk4H+K9VKb5Hhr0K9ZFwNtE0U15PueruDgFXMoVme0ZDe1PaUPVMZMLGaqpMvymMsWDRyPpcz3EkuAWH29HHtaXJj2qbGBFC8x4Qcp73WUSazs1zsWG0RS/WKYs9gmBhy4k7wFLvdQffnvfGdsl8TbjFKgnTwSns3q+yw51XexCk/+m6R0FRJzDYvrHPFO0O4FCgz6BkpkyJ4fcAvOapab0BemvrqJa5ZqG7+5AB2LhP/DxbbovqKyJzMjvigqD+ZZ1anhtmr+ZoRb0igBWO/JKmVzZLCoLMU+Kj3R2n+jo7gu6IKHm+bcna6vExVj4tc/p2f+93HS8w/5TK/lmfjoy4h6pgvPD91tIIGVPATW6anvmE0PCcvU2Er3iRyJcGs8qB6LiMKQlAP1VqMruw1PP3jcWUPjGpo6AOexQ4Ijo+kLkIVau67GKp+gI0ldEf1OYS9hbI8MzdkJ7ePH30BS/XZusd3onuwCsKpV08Nojg98NsTYJVjtUb77IiYyoTzeBK+wCJ96MGuFhxetjJdCxpYpr/dblwY9Cvo/mrGAP3V8VSKtrDAEnPvdDWsGJYM6EBrM6B1bcPWNC3N7eosTWC1TYQfnM09IWQEaVLtqcT14upxwrRf/OeHxl09rHH9dzdguKbChZyZGv9Wwaugb3VgpDZxSMX1SHTzcLl6pX9C3iI4oLt5c0nxCBZ7c2W9c0vGGkOKMq+mI1BoYszXx7GNJm0IfpxKS4l2ZyHfxGd38Ks17G4gQzmfbmlUFrfVrex501Pd9Hhe/HKetMUQxwoN+LnWB8DEs6W9oqhU//Whb8TXJqg6KB2CNZ/076Cx9SVMaUYPb4GpjAckwMCGTFOYxIulM4va5P5StS6LjN5MWVfpq534VFR1ws4G2K4RDFsOsuVngwwfbUKrvS3rQAe05MeTKtWEJkeUTBH7HoikqDqeExKde/O4VDH47K6BvifwO1dznlzkd5dJzXYyPSfKHs9Ddu/7GKas/p4bZFKfqJg4iY4QiS+AOIqGGZZ3KjR6z8Gj9zs3+0AiyzhEHzoixcHoaPBGuAJIUvNiABIhuyJN2E4ju6GGymN/LAKIqv1RY2VUm+kdgl0vcNoeKmSqnMk1y1ZciXyGHoqsE8bXlaqFmp+tP36qrOOkMAkf6w7SJ1Dr5BpdKGdQSSaCs2sj70CyO/Pm+eHfFwl7YVXCCu5NHHWl/tg3RAXktrLGpw7raKU6f4vc0dCWc1AIjd7U+r6r05jh4UulxSa96PqkhWgGUWDMh2VUd66WbI47fbQAerYEwNYqEMtJ7/mDav2Awfb2Sim/wW0D7cd4tPVO8beNAebLPiRvoQcCORsMPdkFvupMbqLfh4s/P74R+GXUMi2JQ5xX5Xdl2d6q6VVpxphJmj9ORuyhU2tX9vNEuK6uxIJVqrrfIS3S8eaYY6dB1lv6fjYktu1NgnY9ACVPhZ8W2TjER8/expxnww7G/9avRN+7DGOdPlsOME4+0t1WOZvTq2gQgQE253u8zcPDYc7DLuyJTUN877iIJmy6nsHqvt3hK9aVPpJgXiEzw+dPRRWGFJJiQsG1sX5InjJzgXmc5GZsCTZ/9h+dWYoLsJBMoFUISJ1E/f1DknIvcmHD4LK/8h3Ar3dumVMyNbc36z1BIvZcWyJpG07FoYJnyqnS5JVxH9SNfz2kis1NKHgFIw3/n6wvm/46qjg0gu3ltFNwWKYT5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2022-03-16T22:24:00Z</dcterms:created>
  <dc:creator>msbixby</dc:creator>
</cp:coreProperties>
</file>